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6115" w14:textId="246A2819" w:rsidR="00DD4D6A" w:rsidRPr="00D77B41" w:rsidRDefault="006E6C84" w:rsidP="00DD4D6A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</w:t>
      </w:r>
      <w:r w:rsidR="00F54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35. stavak 8. </w:t>
      </w:r>
      <w:r w:rsidR="00DD4D6A"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</w:t>
      </w:r>
      <w:r w:rsidR="00F54BB1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vlasništvu i drugim stvarnim pravima</w:t>
      </w:r>
      <w:r w:rsidR="00DD4D6A"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 broj</w:t>
      </w:r>
      <w:r w:rsidR="00F54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4BB1" w:rsidRPr="00F54BB1">
        <w:rPr>
          <w:rFonts w:ascii="Times New Roman" w:eastAsia="Times New Roman" w:hAnsi="Times New Roman" w:cs="Times New Roman"/>
          <w:sz w:val="24"/>
          <w:szCs w:val="24"/>
          <w:lang w:eastAsia="hr-HR"/>
        </w:rPr>
        <w:t>91/96, 68/98, 137/99, 22/00, 73/00, 129/00, 114/01, 79/06, 141/06, 146/08, 38/09, 153/09, 143/12, 152/14</w:t>
      </w:r>
      <w:r w:rsidR="00DD4D6A"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svezi </w:t>
      </w:r>
      <w:r w:rsidRPr="006E6C8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18. Zakona o upravljanju državnom imovinom u vlasništvu Republike Hrvatske („Narodne novine“ broj 52/18</w:t>
      </w:r>
      <w:r w:rsidR="00F54BB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DD4D6A"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3</w:t>
      </w:r>
      <w:r w:rsidR="00CA694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D4D6A"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Unešić („Služben</w:t>
      </w:r>
      <w:r w:rsidR="00CA6946">
        <w:rPr>
          <w:rFonts w:ascii="Times New Roman" w:eastAsia="Times New Roman" w:hAnsi="Times New Roman" w:cs="Times New Roman"/>
          <w:sz w:val="24"/>
          <w:szCs w:val="24"/>
          <w:lang w:eastAsia="hr-HR"/>
        </w:rPr>
        <w:t>o glasilo Općine Unešić“ broj 3</w:t>
      </w:r>
      <w:r w:rsidR="00DD4D6A"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CA6946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DD4D6A"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D4D6A"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 vijeće Općine Unešić na </w:t>
      </w:r>
      <w:r w:rsidR="005D279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D4D6A"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DD4D6A" w:rsidRPr="00D77B41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D2797">
        <w:rPr>
          <w:rFonts w:ascii="Times New Roman" w:eastAsia="Calibri" w:hAnsi="Times New Roman" w:cs="Times New Roman"/>
          <w:sz w:val="24"/>
          <w:szCs w:val="24"/>
        </w:rPr>
        <w:t>31</w:t>
      </w:r>
      <w:r w:rsidR="00F10B92" w:rsidRPr="00D77B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D2797">
        <w:rPr>
          <w:rFonts w:ascii="Times New Roman" w:eastAsia="Calibri" w:hAnsi="Times New Roman" w:cs="Times New Roman"/>
          <w:sz w:val="24"/>
          <w:szCs w:val="24"/>
        </w:rPr>
        <w:t>ožujka</w:t>
      </w:r>
      <w:r w:rsidR="00F10B92" w:rsidRPr="00D77B4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A6946">
        <w:rPr>
          <w:rFonts w:ascii="Times New Roman" w:eastAsia="Calibri" w:hAnsi="Times New Roman" w:cs="Times New Roman"/>
          <w:sz w:val="24"/>
          <w:szCs w:val="24"/>
        </w:rPr>
        <w:t>22</w:t>
      </w:r>
      <w:r w:rsidR="00F10B92" w:rsidRPr="00D77B41">
        <w:rPr>
          <w:rFonts w:ascii="Times New Roman" w:eastAsia="Calibri" w:hAnsi="Times New Roman" w:cs="Times New Roman"/>
          <w:sz w:val="24"/>
          <w:szCs w:val="24"/>
        </w:rPr>
        <w:t>. godine</w:t>
      </w:r>
      <w:r w:rsidR="00DD4D6A" w:rsidRPr="00D77B41">
        <w:rPr>
          <w:rFonts w:ascii="Times New Roman" w:eastAsia="Calibri" w:hAnsi="Times New Roman" w:cs="Times New Roman"/>
          <w:sz w:val="24"/>
          <w:szCs w:val="24"/>
        </w:rPr>
        <w:t xml:space="preserve"> donosi sljedeću</w:t>
      </w:r>
      <w:r w:rsidR="00DD4D6A"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0772AEF" w14:textId="77777777" w:rsidR="00DD4D6A" w:rsidRDefault="00DD4D6A" w:rsidP="00DD4D6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B6F787" w14:textId="77777777" w:rsidR="00300ABA" w:rsidRPr="00D77B41" w:rsidRDefault="00300ABA" w:rsidP="00DD4D6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42D4AE" w14:textId="77777777" w:rsidR="00DD4D6A" w:rsidRPr="00D77B41" w:rsidRDefault="00DD4D6A" w:rsidP="00DD4D6A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7B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32E5DA7F" w14:textId="77777777" w:rsidR="00F54BB1" w:rsidRDefault="00DD4D6A" w:rsidP="00DD4D6A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7B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</w:t>
      </w:r>
      <w:r w:rsidR="006E6C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onošenju Strategije upravljanja </w:t>
      </w:r>
      <w:r w:rsidRPr="00D77B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imovinom Općine Unešić</w:t>
      </w:r>
      <w:r w:rsidR="006E6C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6FC1853" w14:textId="77777777" w:rsidR="00DD4D6A" w:rsidRPr="00D77B41" w:rsidRDefault="00DD4D6A" w:rsidP="00DD4D6A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7B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54B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razdoblje </w:t>
      </w:r>
      <w:r w:rsidRPr="00D77B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CA69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</w:t>
      </w:r>
      <w:r w:rsidRPr="00D77B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.-202</w:t>
      </w:r>
      <w:r w:rsidR="00CA69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D77B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03DE7FF" w14:textId="77777777" w:rsidR="00DD4D6A" w:rsidRDefault="00DD4D6A" w:rsidP="00DD4D6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F9CBD2" w14:textId="77777777" w:rsidR="00F54BB1" w:rsidRPr="00D77B41" w:rsidRDefault="00F54BB1" w:rsidP="00DD4D6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0D1B3F" w14:textId="77777777" w:rsidR="00DD4D6A" w:rsidRPr="00D77B41" w:rsidRDefault="00DD4D6A" w:rsidP="00DD4D6A">
      <w:pPr>
        <w:spacing w:after="12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7B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14:paraId="5CDB0D96" w14:textId="77777777" w:rsidR="00DD4D6A" w:rsidRDefault="00DD4D6A" w:rsidP="00DD4D6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7B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Donosi se </w:t>
      </w:r>
      <w:r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>Strategija upravljanja imovinom Općine Unešić za razdoblje od 20</w:t>
      </w:r>
      <w:r w:rsidR="00992F92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>. do 202</w:t>
      </w:r>
      <w:r w:rsidR="00992F9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5AA51B31" w14:textId="77777777" w:rsidR="001713AD" w:rsidRPr="00D77B41" w:rsidRDefault="001713AD" w:rsidP="00DD4D6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10FA1" w14:textId="77777777" w:rsidR="00DD4D6A" w:rsidRPr="00D77B41" w:rsidRDefault="00DD4D6A" w:rsidP="00DD4D6A">
      <w:pPr>
        <w:spacing w:after="12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7B41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28914B63" w14:textId="77777777" w:rsidR="00DD4D6A" w:rsidRPr="00D77B41" w:rsidRDefault="00DD4D6A" w:rsidP="00DD4D6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B41">
        <w:rPr>
          <w:rFonts w:ascii="Times New Roman" w:eastAsia="Calibri" w:hAnsi="Times New Roman" w:cs="Times New Roman"/>
          <w:sz w:val="24"/>
          <w:szCs w:val="24"/>
        </w:rPr>
        <w:t xml:space="preserve">Strategija </w:t>
      </w:r>
      <w:r w:rsidR="006E6C84" w:rsidRPr="006E6C84">
        <w:rPr>
          <w:rFonts w:ascii="Times New Roman" w:eastAsia="Calibri" w:hAnsi="Times New Roman" w:cs="Times New Roman"/>
          <w:sz w:val="24"/>
          <w:szCs w:val="24"/>
        </w:rPr>
        <w:t xml:space="preserve">upravljanja imovinom Općine Unešić za razdoblje od 2022. do 2028. godine </w:t>
      </w:r>
      <w:r w:rsidRPr="00D77B41">
        <w:rPr>
          <w:rFonts w:ascii="Times New Roman" w:eastAsia="Calibri" w:hAnsi="Times New Roman" w:cs="Times New Roman"/>
          <w:sz w:val="24"/>
          <w:szCs w:val="24"/>
        </w:rPr>
        <w:t xml:space="preserve"> sastavni </w:t>
      </w:r>
      <w:r w:rsidR="006E6C8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D77B41">
        <w:rPr>
          <w:rFonts w:ascii="Times New Roman" w:eastAsia="Calibri" w:hAnsi="Times New Roman" w:cs="Times New Roman"/>
          <w:sz w:val="24"/>
          <w:szCs w:val="24"/>
        </w:rPr>
        <w:t>dio ove Odluke.</w:t>
      </w:r>
    </w:p>
    <w:p w14:paraId="6905DBC5" w14:textId="77777777" w:rsidR="00DD4D6A" w:rsidRPr="00D77B41" w:rsidRDefault="00DD4D6A" w:rsidP="00DD4D6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CD075C" w14:textId="77777777" w:rsidR="00DD4D6A" w:rsidRPr="00D77B41" w:rsidRDefault="00DD4D6A" w:rsidP="00DD4D6A">
      <w:pPr>
        <w:spacing w:after="12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7B41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74A01262" w14:textId="77777777" w:rsidR="00DD4D6A" w:rsidRPr="00D77B41" w:rsidRDefault="00DD4D6A" w:rsidP="00DD4D6A">
      <w:pPr>
        <w:widowControl w:val="0"/>
        <w:autoSpaceDE w:val="0"/>
        <w:autoSpaceDN w:val="0"/>
        <w:adjustRightInd w:val="0"/>
        <w:spacing w:after="120" w:line="264" w:lineRule="auto"/>
        <w:ind w:left="11"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osmoga dana od dana objave</w:t>
      </w:r>
      <w:r w:rsidR="00171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"Službenom </w:t>
      </w:r>
      <w:r w:rsidR="00992F92">
        <w:rPr>
          <w:rFonts w:ascii="Times New Roman" w:eastAsia="Times New Roman" w:hAnsi="Times New Roman" w:cs="Times New Roman"/>
          <w:sz w:val="24"/>
          <w:szCs w:val="24"/>
          <w:lang w:eastAsia="hr-HR"/>
        </w:rPr>
        <w:t>glasilu Općine Unešić</w:t>
      </w:r>
      <w:r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 w:rsidR="00F54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objavit će se i na službenoj internetskoj stranici Općine Unešić </w:t>
      </w:r>
      <w:hyperlink r:id="rId4" w:history="1">
        <w:r w:rsidR="000470D8" w:rsidRPr="007221A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www.unesic.hr</w:t>
        </w:r>
      </w:hyperlink>
      <w:r w:rsidR="00F54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14:paraId="3BEE421F" w14:textId="77777777" w:rsidR="00DD4D6A" w:rsidRPr="00D77B41" w:rsidRDefault="00DD4D6A" w:rsidP="00DD4D6A">
      <w:pPr>
        <w:widowControl w:val="0"/>
        <w:autoSpaceDE w:val="0"/>
        <w:autoSpaceDN w:val="0"/>
        <w:adjustRightInd w:val="0"/>
        <w:spacing w:after="120" w:line="264" w:lineRule="auto"/>
        <w:ind w:left="11"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6B774E" w14:textId="77777777" w:rsidR="00DD4D6A" w:rsidRPr="00D77B41" w:rsidRDefault="00DD4D6A" w:rsidP="00DD4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CAF39" w14:textId="77777777" w:rsidR="00DD4D6A" w:rsidRPr="00D77B41" w:rsidRDefault="00DD4D6A" w:rsidP="00DD4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AE6EA" w14:textId="09474A23" w:rsidR="00DD4D6A" w:rsidRPr="0096742A" w:rsidRDefault="00DD4D6A" w:rsidP="00DD4D6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K</w:t>
      </w:r>
      <w:r w:rsidR="00F10B92"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LASA</w:t>
      </w:r>
      <w:r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="0070672B"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D2797"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406-08/22-01/00</w:t>
      </w:r>
      <w:r w:rsidR="008D0EFE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</w:p>
    <w:p w14:paraId="3E29643E" w14:textId="553D9178" w:rsidR="00DD4D6A" w:rsidRPr="0096742A" w:rsidRDefault="00DD4D6A" w:rsidP="00DD4D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U</w:t>
      </w:r>
      <w:r w:rsidR="00F10B92"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RBR</w:t>
      </w:r>
      <w:r w:rsidR="00300ABA"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OJ: 2182-</w:t>
      </w:r>
      <w:r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07-</w:t>
      </w:r>
      <w:r w:rsidR="00300ABA"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01/1-22</w:t>
      </w:r>
      <w:r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927993" w:rsidRPr="0096742A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</w:p>
    <w:p w14:paraId="54F77211" w14:textId="150A23C9" w:rsidR="00DD4D6A" w:rsidRPr="00D77B41" w:rsidRDefault="00DD4D6A" w:rsidP="00DD4D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>Unešić,</w:t>
      </w:r>
      <w:r w:rsidR="00992F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D27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31. ožujka </w:t>
      </w:r>
      <w:r w:rsidR="00992F92">
        <w:rPr>
          <w:rFonts w:ascii="Times New Roman" w:eastAsia="Times New Roman" w:hAnsi="Times New Roman" w:cs="Times New Roman"/>
          <w:bCs/>
          <w:iCs/>
          <w:sz w:val="24"/>
          <w:szCs w:val="24"/>
        </w:rPr>
        <w:t>2022</w:t>
      </w: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godine </w:t>
      </w:r>
    </w:p>
    <w:p w14:paraId="33DFE452" w14:textId="77777777" w:rsidR="00DD4D6A" w:rsidRPr="00D77B41" w:rsidRDefault="00DD4D6A" w:rsidP="00DD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6F814" w14:textId="77777777" w:rsidR="00DD4D6A" w:rsidRPr="00D77B41" w:rsidRDefault="00DD4D6A" w:rsidP="00DD4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>OPĆINSKO VIJEĆE</w:t>
      </w:r>
    </w:p>
    <w:p w14:paraId="50A7EC62" w14:textId="77777777" w:rsidR="00DD4D6A" w:rsidRPr="00D77B41" w:rsidRDefault="00DD4D6A" w:rsidP="00DD4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>OPĆINE UNEŠIĆ</w:t>
      </w:r>
    </w:p>
    <w:p w14:paraId="552452A1" w14:textId="77777777" w:rsidR="00DD4D6A" w:rsidRPr="00D77B41" w:rsidRDefault="00DD4D6A" w:rsidP="00DD4D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>PREDSJEDNIK:</w:t>
      </w:r>
    </w:p>
    <w:p w14:paraId="4B4B4C5A" w14:textId="657C591B" w:rsidR="00DD4D6A" w:rsidRPr="00D77B41" w:rsidRDefault="00DD4D6A" w:rsidP="00C336A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r-HR"/>
        </w:rPr>
      </w:pP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77B4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Ante Božić, v.r.</w:t>
      </w:r>
      <w:r w:rsidRPr="00D77B4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</w:t>
      </w:r>
    </w:p>
    <w:p w14:paraId="22BD0292" w14:textId="77777777" w:rsidR="00DD4D6A" w:rsidRPr="00D77B41" w:rsidRDefault="00DD4D6A" w:rsidP="00DD4D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r-HR"/>
        </w:rPr>
      </w:pPr>
    </w:p>
    <w:p w14:paraId="481867C4" w14:textId="77777777" w:rsidR="00DD4D6A" w:rsidRPr="00D77B41" w:rsidRDefault="00DD4D6A" w:rsidP="00DD4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1A40A" w14:textId="77777777" w:rsidR="00DD4D6A" w:rsidRDefault="00DD4D6A" w:rsidP="00DD4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0F0BAB" w14:textId="77777777" w:rsidR="00DD4D6A" w:rsidRDefault="00DD4D6A" w:rsidP="00DD4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F78A8" w14:textId="77777777" w:rsidR="00300ABA" w:rsidRDefault="00300ABA"/>
    <w:p w14:paraId="02687C9D" w14:textId="77777777" w:rsidR="00300ABA" w:rsidRDefault="00300ABA"/>
    <w:p w14:paraId="7D814768" w14:textId="77777777" w:rsidR="00300ABA" w:rsidRDefault="00300ABA"/>
    <w:sectPr w:rsidR="0030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6A"/>
    <w:rsid w:val="00014C1C"/>
    <w:rsid w:val="000204EB"/>
    <w:rsid w:val="000470D8"/>
    <w:rsid w:val="00116F47"/>
    <w:rsid w:val="001713AD"/>
    <w:rsid w:val="002040B7"/>
    <w:rsid w:val="00300ABA"/>
    <w:rsid w:val="00573A7A"/>
    <w:rsid w:val="005D2797"/>
    <w:rsid w:val="006E6C84"/>
    <w:rsid w:val="0070672B"/>
    <w:rsid w:val="008D0EFE"/>
    <w:rsid w:val="00927993"/>
    <w:rsid w:val="0096742A"/>
    <w:rsid w:val="00992F92"/>
    <w:rsid w:val="00C336AC"/>
    <w:rsid w:val="00CA6946"/>
    <w:rsid w:val="00D77B41"/>
    <w:rsid w:val="00DD4D6A"/>
    <w:rsid w:val="00F10B92"/>
    <w:rsid w:val="00F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0EC3"/>
  <w15:docId w15:val="{DF04B552-F8CC-4CC3-8084-2F65702B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4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esi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2022-03-23T10:16:00Z</cp:lastPrinted>
  <dcterms:created xsi:type="dcterms:W3CDTF">2022-04-11T08:43:00Z</dcterms:created>
  <dcterms:modified xsi:type="dcterms:W3CDTF">2022-05-10T08:57:00Z</dcterms:modified>
</cp:coreProperties>
</file>