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A0AA" w14:textId="2AEBFB3B" w:rsidR="009A6CFE" w:rsidRDefault="009A6CFE" w:rsidP="00720FDE">
      <w:pPr>
        <w:pStyle w:val="Bezproreda"/>
        <w:spacing w:line="276" w:lineRule="auto"/>
        <w:ind w:right="-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DB24E1" w14:textId="6D84D02E" w:rsidR="006511E0" w:rsidRPr="00C42C72" w:rsidRDefault="00B36F87" w:rsidP="00720FDE">
      <w:pPr>
        <w:pStyle w:val="Bezproreda"/>
        <w:spacing w:line="276" w:lineRule="auto"/>
        <w:ind w:right="-540" w:firstLine="708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Temeljem članka 17. stavka 1. podstavka 1. Zakona o sustavu civilne </w:t>
      </w:r>
      <w:r w:rsidR="00720FDE" w:rsidRPr="00C42C72">
        <w:rPr>
          <w:rFonts w:ascii="Times New Roman" w:hAnsi="Times New Roman"/>
          <w:sz w:val="24"/>
          <w:szCs w:val="24"/>
        </w:rPr>
        <w:t>zaštite</w:t>
      </w:r>
      <w:r w:rsidRPr="00C42C72">
        <w:rPr>
          <w:rFonts w:ascii="Times New Roman" w:hAnsi="Times New Roman"/>
          <w:sz w:val="24"/>
          <w:szCs w:val="24"/>
        </w:rPr>
        <w:t xml:space="preserve"> (,,Narodne novine" br. 82/15</w:t>
      </w:r>
      <w:r w:rsidR="008667DF">
        <w:rPr>
          <w:rFonts w:ascii="Times New Roman" w:hAnsi="Times New Roman"/>
          <w:sz w:val="24"/>
          <w:szCs w:val="24"/>
        </w:rPr>
        <w:t>, 118/18, 31/20, 20/21</w:t>
      </w:r>
      <w:r w:rsidRPr="00C42C72">
        <w:rPr>
          <w:rFonts w:ascii="Times New Roman" w:hAnsi="Times New Roman"/>
          <w:sz w:val="24"/>
          <w:szCs w:val="24"/>
        </w:rPr>
        <w:t xml:space="preserve">) </w:t>
      </w:r>
      <w:r w:rsidR="002E37AE" w:rsidRPr="00C42C72">
        <w:rPr>
          <w:rFonts w:ascii="Times New Roman" w:hAnsi="Times New Roman"/>
          <w:sz w:val="24"/>
          <w:szCs w:val="24"/>
        </w:rPr>
        <w:t>i članka 3</w:t>
      </w:r>
      <w:r w:rsidR="008667DF">
        <w:rPr>
          <w:rFonts w:ascii="Times New Roman" w:hAnsi="Times New Roman"/>
          <w:sz w:val="24"/>
          <w:szCs w:val="24"/>
        </w:rPr>
        <w:t>2</w:t>
      </w:r>
      <w:r w:rsidR="002E37AE" w:rsidRPr="00C42C72">
        <w:rPr>
          <w:rFonts w:ascii="Times New Roman" w:hAnsi="Times New Roman"/>
          <w:sz w:val="24"/>
          <w:szCs w:val="24"/>
        </w:rPr>
        <w:t>. Statuta Općine Unešić („Služben</w:t>
      </w:r>
      <w:r w:rsidR="008667DF">
        <w:rPr>
          <w:rFonts w:ascii="Times New Roman" w:hAnsi="Times New Roman"/>
          <w:sz w:val="24"/>
          <w:szCs w:val="24"/>
        </w:rPr>
        <w:t>o glasilo Općine Unešić</w:t>
      </w:r>
      <w:r w:rsidR="002E37AE" w:rsidRPr="00C42C72">
        <w:rPr>
          <w:rFonts w:ascii="Times New Roman" w:hAnsi="Times New Roman"/>
          <w:sz w:val="24"/>
          <w:szCs w:val="24"/>
        </w:rPr>
        <w:t xml:space="preserve">“ broj </w:t>
      </w:r>
      <w:r w:rsidR="008667DF">
        <w:rPr>
          <w:rFonts w:ascii="Times New Roman" w:hAnsi="Times New Roman"/>
          <w:sz w:val="24"/>
          <w:szCs w:val="24"/>
        </w:rPr>
        <w:t>03</w:t>
      </w:r>
      <w:r w:rsidR="002E37AE" w:rsidRPr="00C42C72">
        <w:rPr>
          <w:rFonts w:ascii="Times New Roman" w:hAnsi="Times New Roman"/>
          <w:sz w:val="24"/>
          <w:szCs w:val="24"/>
        </w:rPr>
        <w:t>/</w:t>
      </w:r>
      <w:r w:rsidR="008667DF">
        <w:rPr>
          <w:rFonts w:ascii="Times New Roman" w:hAnsi="Times New Roman"/>
          <w:sz w:val="24"/>
          <w:szCs w:val="24"/>
        </w:rPr>
        <w:t>21)</w:t>
      </w:r>
      <w:r w:rsidR="002E37AE" w:rsidRPr="00C42C72">
        <w:rPr>
          <w:rFonts w:ascii="Times New Roman" w:hAnsi="Times New Roman"/>
          <w:sz w:val="24"/>
          <w:szCs w:val="24"/>
        </w:rPr>
        <w:t xml:space="preserve"> Općinsko vijeće Općine Unešić na </w:t>
      </w:r>
      <w:r w:rsidR="00CE49AB">
        <w:rPr>
          <w:rFonts w:ascii="Times New Roman" w:hAnsi="Times New Roman"/>
          <w:sz w:val="24"/>
          <w:szCs w:val="24"/>
        </w:rPr>
        <w:t>8</w:t>
      </w:r>
      <w:r w:rsidR="00DB2E0D">
        <w:rPr>
          <w:rFonts w:ascii="Times New Roman" w:hAnsi="Times New Roman"/>
          <w:sz w:val="24"/>
          <w:szCs w:val="24"/>
        </w:rPr>
        <w:t>.</w:t>
      </w:r>
      <w:r w:rsidR="009F7D5F">
        <w:rPr>
          <w:rFonts w:ascii="Times New Roman" w:hAnsi="Times New Roman"/>
          <w:sz w:val="24"/>
          <w:szCs w:val="24"/>
        </w:rPr>
        <w:t xml:space="preserve"> sjednici održanoj dana </w:t>
      </w:r>
      <w:r w:rsidR="00CE49AB">
        <w:rPr>
          <w:rFonts w:ascii="Times New Roman" w:hAnsi="Times New Roman"/>
          <w:sz w:val="24"/>
          <w:szCs w:val="24"/>
        </w:rPr>
        <w:t>29</w:t>
      </w:r>
      <w:r w:rsidR="00390B8F">
        <w:rPr>
          <w:rFonts w:ascii="Times New Roman" w:hAnsi="Times New Roman"/>
          <w:sz w:val="24"/>
          <w:szCs w:val="24"/>
        </w:rPr>
        <w:t>. prosinca</w:t>
      </w:r>
      <w:r w:rsidR="009F7D5F">
        <w:rPr>
          <w:rFonts w:ascii="Times New Roman" w:hAnsi="Times New Roman"/>
          <w:sz w:val="24"/>
          <w:szCs w:val="24"/>
        </w:rPr>
        <w:t xml:space="preserve"> </w:t>
      </w:r>
      <w:r w:rsidR="002E37AE" w:rsidRPr="00C42C72">
        <w:rPr>
          <w:rFonts w:ascii="Times New Roman" w:hAnsi="Times New Roman"/>
          <w:sz w:val="24"/>
          <w:szCs w:val="24"/>
        </w:rPr>
        <w:t>20</w:t>
      </w:r>
      <w:r w:rsidR="008667DF">
        <w:rPr>
          <w:rFonts w:ascii="Times New Roman" w:hAnsi="Times New Roman"/>
          <w:sz w:val="24"/>
          <w:szCs w:val="24"/>
        </w:rPr>
        <w:t>2</w:t>
      </w:r>
      <w:r w:rsidR="009E5716">
        <w:rPr>
          <w:rFonts w:ascii="Times New Roman" w:hAnsi="Times New Roman"/>
          <w:sz w:val="24"/>
          <w:szCs w:val="24"/>
        </w:rPr>
        <w:t>2</w:t>
      </w:r>
      <w:r w:rsidR="002E37AE" w:rsidRPr="00C42C72">
        <w:rPr>
          <w:rFonts w:ascii="Times New Roman" w:hAnsi="Times New Roman"/>
          <w:sz w:val="24"/>
          <w:szCs w:val="24"/>
        </w:rPr>
        <w:t xml:space="preserve">. godine </w:t>
      </w:r>
      <w:r w:rsidR="006511E0" w:rsidRPr="00C42C72">
        <w:rPr>
          <w:rFonts w:ascii="Times New Roman" w:hAnsi="Times New Roman"/>
          <w:sz w:val="24"/>
          <w:szCs w:val="24"/>
        </w:rPr>
        <w:t>donijelo je</w:t>
      </w:r>
    </w:p>
    <w:p w14:paraId="1B22AC8C" w14:textId="77777777" w:rsidR="00C032D6" w:rsidRPr="00C42C72" w:rsidRDefault="00C032D6" w:rsidP="00720FDE">
      <w:pPr>
        <w:pStyle w:val="Default"/>
        <w:spacing w:line="276" w:lineRule="auto"/>
        <w:ind w:right="-54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C42446A" w14:textId="7BFD7E13" w:rsidR="004F5EA4" w:rsidRPr="00C42C72" w:rsidRDefault="00B36F87" w:rsidP="00720FDE">
      <w:pPr>
        <w:pStyle w:val="Default"/>
        <w:spacing w:line="276" w:lineRule="auto"/>
        <w:ind w:right="-540"/>
        <w:jc w:val="center"/>
        <w:rPr>
          <w:rFonts w:ascii="Times New Roman" w:hAnsi="Times New Roman" w:cs="Times New Roman"/>
          <w:b/>
          <w:bCs/>
          <w:color w:val="auto"/>
        </w:rPr>
      </w:pPr>
      <w:r w:rsidRPr="00C42C72">
        <w:rPr>
          <w:rFonts w:ascii="Times New Roman" w:hAnsi="Times New Roman" w:cs="Times New Roman"/>
          <w:b/>
          <w:bCs/>
          <w:color w:val="auto"/>
        </w:rPr>
        <w:t xml:space="preserve">SMJERNICE ZA ORGANIZACIJU I RAZVOJ SUSTAVA CIVILNE ZASTITE OPĆINE </w:t>
      </w:r>
      <w:r w:rsidR="002E37AE" w:rsidRPr="00C42C72">
        <w:rPr>
          <w:rFonts w:ascii="Times New Roman" w:hAnsi="Times New Roman" w:cs="Times New Roman"/>
          <w:b/>
          <w:bCs/>
          <w:color w:val="auto"/>
        </w:rPr>
        <w:t>UNEŠIĆ</w:t>
      </w:r>
      <w:r w:rsidRPr="00C42C72">
        <w:rPr>
          <w:rFonts w:ascii="Times New Roman" w:hAnsi="Times New Roman" w:cs="Times New Roman"/>
          <w:b/>
          <w:bCs/>
          <w:color w:val="auto"/>
        </w:rPr>
        <w:t xml:space="preserve"> ZA </w:t>
      </w:r>
      <w:r w:rsidR="00F97A6A">
        <w:rPr>
          <w:rFonts w:ascii="Times New Roman" w:hAnsi="Times New Roman" w:cs="Times New Roman"/>
          <w:b/>
          <w:bCs/>
          <w:color w:val="auto"/>
        </w:rPr>
        <w:t>RAZDOBLJE</w:t>
      </w:r>
      <w:r w:rsidRPr="00C42C72">
        <w:rPr>
          <w:rFonts w:ascii="Times New Roman" w:hAnsi="Times New Roman" w:cs="Times New Roman"/>
          <w:b/>
          <w:bCs/>
          <w:color w:val="auto"/>
        </w:rPr>
        <w:t xml:space="preserve"> OD 20</w:t>
      </w:r>
      <w:r w:rsidR="008667DF">
        <w:rPr>
          <w:rFonts w:ascii="Times New Roman" w:hAnsi="Times New Roman" w:cs="Times New Roman"/>
          <w:b/>
          <w:bCs/>
          <w:color w:val="auto"/>
        </w:rPr>
        <w:t>2</w:t>
      </w:r>
      <w:r w:rsidR="009E5716">
        <w:rPr>
          <w:rFonts w:ascii="Times New Roman" w:hAnsi="Times New Roman" w:cs="Times New Roman"/>
          <w:b/>
          <w:bCs/>
          <w:color w:val="auto"/>
        </w:rPr>
        <w:t>3</w:t>
      </w:r>
      <w:r w:rsidRPr="00C42C72">
        <w:rPr>
          <w:rFonts w:ascii="Times New Roman" w:hAnsi="Times New Roman" w:cs="Times New Roman"/>
          <w:b/>
          <w:bCs/>
          <w:color w:val="auto"/>
        </w:rPr>
        <w:t>. DO 20</w:t>
      </w:r>
      <w:r w:rsidR="00DB2E0D">
        <w:rPr>
          <w:rFonts w:ascii="Times New Roman" w:hAnsi="Times New Roman" w:cs="Times New Roman"/>
          <w:b/>
          <w:bCs/>
          <w:color w:val="auto"/>
        </w:rPr>
        <w:t>2</w:t>
      </w:r>
      <w:r w:rsidR="009E5716">
        <w:rPr>
          <w:rFonts w:ascii="Times New Roman" w:hAnsi="Times New Roman" w:cs="Times New Roman"/>
          <w:b/>
          <w:bCs/>
          <w:color w:val="auto"/>
        </w:rPr>
        <w:t>6</w:t>
      </w:r>
      <w:r w:rsidRPr="00C42C72">
        <w:rPr>
          <w:rFonts w:ascii="Times New Roman" w:hAnsi="Times New Roman" w:cs="Times New Roman"/>
          <w:b/>
          <w:bCs/>
          <w:color w:val="auto"/>
        </w:rPr>
        <w:t>.</w:t>
      </w:r>
      <w:r w:rsidR="00262836" w:rsidRPr="00C42C72">
        <w:rPr>
          <w:rFonts w:ascii="Times New Roman" w:hAnsi="Times New Roman" w:cs="Times New Roman"/>
          <w:b/>
          <w:bCs/>
          <w:color w:val="auto"/>
        </w:rPr>
        <w:t xml:space="preserve"> GODINE</w:t>
      </w:r>
    </w:p>
    <w:p w14:paraId="354749E9" w14:textId="77777777" w:rsidR="00217601" w:rsidRPr="00C42C72" w:rsidRDefault="00217601" w:rsidP="00217601">
      <w:pPr>
        <w:pStyle w:val="Default"/>
        <w:rPr>
          <w:rFonts w:ascii="Times New Roman" w:hAnsi="Times New Roman" w:cs="Times New Roman"/>
        </w:rPr>
      </w:pPr>
    </w:p>
    <w:p w14:paraId="0AEB3A5A" w14:textId="77777777" w:rsidR="00217601" w:rsidRPr="00C42C72" w:rsidRDefault="00217601" w:rsidP="00217601">
      <w:pPr>
        <w:pStyle w:val="Default"/>
        <w:rPr>
          <w:rFonts w:ascii="Times New Roman" w:hAnsi="Times New Roman" w:cs="Times New Roman"/>
        </w:rPr>
      </w:pPr>
    </w:p>
    <w:p w14:paraId="7D2A45D7" w14:textId="77777777" w:rsidR="00B36F87" w:rsidRPr="00C42C72" w:rsidRDefault="001623ED" w:rsidP="00720FDE">
      <w:pPr>
        <w:pStyle w:val="Odlomakpopisa"/>
        <w:numPr>
          <w:ilvl w:val="0"/>
          <w:numId w:val="35"/>
        </w:numPr>
        <w:ind w:right="-540"/>
        <w:jc w:val="center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>UVOD</w:t>
      </w:r>
    </w:p>
    <w:p w14:paraId="59C63D51" w14:textId="77777777" w:rsidR="00B36F87" w:rsidRPr="00C42C72" w:rsidRDefault="00B36F87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>Zakonom o sustavu civilne zaštite („Narodne novine“ broj 82/2015</w:t>
      </w:r>
      <w:r w:rsidR="008667DF">
        <w:t>, 118/18, 31/20, 20/21</w:t>
      </w:r>
      <w:r w:rsidRPr="00C42C72">
        <w:t>) (u daljnjem tekstu: Zakon) određeno je da sustav civilne zaštite obuhvaća mjere i aktivnosti (preventivne, planske, organizacijske, operativne, nadzorne i financijske) kojima se uređuju prava i obveze sudionika, ustroj i djelovanje svih sustava civilne zaštite i način povezivanja institucionalnih i funkcionalnih resursa sudionika koji se međusobno nadopunjuju u jedinstvenu cjelinu radi</w:t>
      </w:r>
      <w:r w:rsidR="00262836" w:rsidRPr="00C42C72">
        <w:t xml:space="preserve"> smanjenja rizika od katastrofa</w:t>
      </w:r>
      <w:r w:rsidRPr="00C42C72">
        <w:t xml:space="preserve">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252B4224" w14:textId="77777777" w:rsidR="00B36F87" w:rsidRPr="00C42C72" w:rsidRDefault="00B36F87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>Sustav civilne zaštite ustrojava se na</w:t>
      </w:r>
      <w:r w:rsidR="00511D2C" w:rsidRPr="00C42C72">
        <w:t xml:space="preserve"> lokalnoj, područnoj i državnoj</w:t>
      </w:r>
      <w:r w:rsidRPr="00C42C72">
        <w:t xml:space="preserve"> razini te povezuje resurse i sposobnosti sudionika operativnih snaga i građana u jedinstvenu cjelinu radi smanjenja rizika od katastrof</w:t>
      </w:r>
      <w:r w:rsidR="00262836" w:rsidRPr="00C42C72">
        <w:t>a, pružanja brzog odgovora</w:t>
      </w:r>
      <w:r w:rsidRPr="00C42C72">
        <w:t xml:space="preserve"> na prijetnje i opasnosti nastanka, te ublažavanja posljedica velike nesreće ili katastrofe.</w:t>
      </w:r>
    </w:p>
    <w:p w14:paraId="07952045" w14:textId="77777777" w:rsidR="00B36F87" w:rsidRPr="00C42C72" w:rsidRDefault="00B36F87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Brzo i učinkovito djelovanje operativnih snaga civilne zaštite </w:t>
      </w:r>
      <w:r w:rsidR="00511D2C" w:rsidRPr="00C42C72">
        <w:t xml:space="preserve">uz dobro provedeno rukovođenje, upravljanje i zapovijedanje </w:t>
      </w:r>
      <w:r w:rsidRPr="00C42C72">
        <w:t xml:space="preserve">u velikim nesrećama i katastrofama može spasiti mnoge živote, smanjiti socijalno ekonomske, </w:t>
      </w:r>
      <w:proofErr w:type="spellStart"/>
      <w:r w:rsidRPr="00C42C72">
        <w:t>infrastrukturalne</w:t>
      </w:r>
      <w:proofErr w:type="spellEnd"/>
      <w:r w:rsidRPr="00C42C72">
        <w:t xml:space="preserve"> i sigurnosne poremećaje i spriječiti naknadne nesreće koje mogu izazvati </w:t>
      </w:r>
      <w:r w:rsidR="00511D2C" w:rsidRPr="00C42C72">
        <w:t xml:space="preserve">i </w:t>
      </w:r>
      <w:r w:rsidRPr="00C42C72">
        <w:t>veće posljedice od utjecaja ugroze koja je već nastupila.</w:t>
      </w:r>
    </w:p>
    <w:p w14:paraId="7F03AB96" w14:textId="77777777" w:rsidR="00020DD0" w:rsidRPr="00C42C72" w:rsidRDefault="00B36F87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Smjernice se kratkoročno odnose na donošenje </w:t>
      </w:r>
      <w:r w:rsidR="003F0FC7" w:rsidRPr="00C42C72">
        <w:t>P</w:t>
      </w:r>
      <w:r w:rsidRPr="00C42C72">
        <w:t xml:space="preserve">rocjene rizika od velikih nesreća i </w:t>
      </w:r>
      <w:r w:rsidR="003F0FC7" w:rsidRPr="00C42C72">
        <w:t>P</w:t>
      </w:r>
      <w:r w:rsidRPr="00C42C72">
        <w:t>lan</w:t>
      </w:r>
      <w:r w:rsidR="003F0FC7" w:rsidRPr="00C42C72">
        <w:t>a</w:t>
      </w:r>
      <w:r w:rsidRPr="00C42C72">
        <w:t xml:space="preserve"> djelovanja civilne zaštite kao temeljnih dokumenata za daljnje funkcioniranje samog sustava civilne zaštite, a dugoročno predstavlja kontinuirani proces provođenja aktivnosti kojima će se iz godine u godinu razvijati i usavršavati sustav civilne zaštite kao i sustav zaštite i spašavanja kako bi se postigao najviši standard potreban za provedbu zadaća svih operativnih snaga.</w:t>
      </w:r>
    </w:p>
    <w:p w14:paraId="4ADAA65B" w14:textId="77777777" w:rsidR="00763374" w:rsidRPr="00C42C72" w:rsidRDefault="00763374" w:rsidP="00720FDE">
      <w:pPr>
        <w:widowControl w:val="0"/>
        <w:autoSpaceDE w:val="0"/>
        <w:autoSpaceDN w:val="0"/>
        <w:adjustRightInd w:val="0"/>
        <w:spacing w:line="276" w:lineRule="auto"/>
        <w:ind w:left="1491" w:right="-540"/>
        <w:jc w:val="both"/>
        <w:rPr>
          <w:color w:val="FF0000"/>
        </w:rPr>
      </w:pPr>
    </w:p>
    <w:p w14:paraId="412CDD7B" w14:textId="77777777" w:rsidR="00B827C8" w:rsidRPr="00C42C72" w:rsidRDefault="00B827C8" w:rsidP="00720FDE">
      <w:pPr>
        <w:pStyle w:val="Odlomakpopisa"/>
        <w:widowControl w:val="0"/>
        <w:numPr>
          <w:ilvl w:val="0"/>
          <w:numId w:val="35"/>
        </w:numPr>
        <w:autoSpaceDE w:val="0"/>
        <w:autoSpaceDN w:val="0"/>
        <w:adjustRightInd w:val="0"/>
        <w:ind w:right="-540"/>
        <w:jc w:val="center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>SMJERNICE</w:t>
      </w:r>
    </w:p>
    <w:p w14:paraId="71398B27" w14:textId="77777777" w:rsidR="00720FDE" w:rsidRPr="00C42C72" w:rsidRDefault="00720FDE" w:rsidP="00720FDE">
      <w:pPr>
        <w:pStyle w:val="Odlomakpopisa"/>
        <w:widowControl w:val="0"/>
        <w:autoSpaceDE w:val="0"/>
        <w:autoSpaceDN w:val="0"/>
        <w:adjustRightInd w:val="0"/>
        <w:ind w:left="1080" w:right="-540"/>
        <w:rPr>
          <w:rFonts w:ascii="Times New Roman" w:hAnsi="Times New Roman"/>
          <w:sz w:val="24"/>
          <w:szCs w:val="24"/>
        </w:rPr>
      </w:pPr>
    </w:p>
    <w:p w14:paraId="479C3E58" w14:textId="77777777" w:rsidR="00B827C8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right="-540"/>
        <w:jc w:val="both"/>
        <w:rPr>
          <w:b/>
        </w:rPr>
      </w:pPr>
      <w:r w:rsidRPr="00C42C72">
        <w:rPr>
          <w:b/>
        </w:rPr>
        <w:t>1. OPERATIVNE SNAGE SUSTAVA CIVILNE ZAŠTITE</w:t>
      </w:r>
    </w:p>
    <w:p w14:paraId="50109474" w14:textId="77777777" w:rsidR="00B827C8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left="1491" w:right="-540"/>
        <w:jc w:val="both"/>
      </w:pPr>
    </w:p>
    <w:p w14:paraId="271C01DB" w14:textId="77777777" w:rsidR="00B827C8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right="-540"/>
        <w:jc w:val="both"/>
      </w:pPr>
      <w:r w:rsidRPr="00C42C72">
        <w:t xml:space="preserve">Mjere i aktivnosti u sustavu civilne zaštite provode slijedeće operativne snage sustava civilne zaštite: </w:t>
      </w:r>
    </w:p>
    <w:p w14:paraId="787FEE9F" w14:textId="77777777" w:rsidR="00B827C8" w:rsidRPr="00C42C72" w:rsidRDefault="00C61A8F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>1.</w:t>
      </w:r>
      <w:r w:rsidR="00217601" w:rsidRPr="00C42C72">
        <w:t xml:space="preserve"> </w:t>
      </w:r>
      <w:r w:rsidRPr="00C42C72">
        <w:t>Stožer civilne zaštite,</w:t>
      </w:r>
    </w:p>
    <w:p w14:paraId="5EF22F37" w14:textId="77777777" w:rsidR="00B827C8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>2.</w:t>
      </w:r>
      <w:r w:rsidR="00217601" w:rsidRPr="00C42C72">
        <w:t xml:space="preserve"> </w:t>
      </w:r>
      <w:r w:rsidR="00C61A8F" w:rsidRPr="00C42C72">
        <w:t>O</w:t>
      </w:r>
      <w:r w:rsidRPr="00C42C72">
        <w:t>perativne snage vatrogastva</w:t>
      </w:r>
      <w:r w:rsidR="00C61A8F" w:rsidRPr="00C42C72">
        <w:t>,</w:t>
      </w:r>
    </w:p>
    <w:p w14:paraId="0C0A28BA" w14:textId="77777777" w:rsidR="00B827C8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>3.</w:t>
      </w:r>
      <w:r w:rsidR="00217601" w:rsidRPr="00C42C72">
        <w:t xml:space="preserve"> </w:t>
      </w:r>
      <w:r w:rsidR="00C61A8F" w:rsidRPr="00C42C72">
        <w:t>O</w:t>
      </w:r>
      <w:r w:rsidRPr="00C42C72">
        <w:t>perativne snage Hrvatskog Crvenog križa</w:t>
      </w:r>
      <w:r w:rsidR="00C61A8F" w:rsidRPr="00C42C72">
        <w:t>,</w:t>
      </w:r>
    </w:p>
    <w:p w14:paraId="7CC90F94" w14:textId="77777777" w:rsidR="00B827C8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4. </w:t>
      </w:r>
      <w:r w:rsidR="00C61A8F" w:rsidRPr="00C42C72">
        <w:t>U</w:t>
      </w:r>
      <w:r w:rsidRPr="00C42C72">
        <w:t>druge</w:t>
      </w:r>
      <w:r w:rsidR="00C61A8F" w:rsidRPr="00C42C72">
        <w:t>,</w:t>
      </w:r>
    </w:p>
    <w:p w14:paraId="4867A0D1" w14:textId="77777777" w:rsidR="00B827C8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5. </w:t>
      </w:r>
      <w:r w:rsidR="00C61A8F" w:rsidRPr="00C42C72">
        <w:t>P</w:t>
      </w:r>
      <w:r w:rsidRPr="00C42C72">
        <w:t xml:space="preserve">ostrojbe i </w:t>
      </w:r>
      <w:r w:rsidR="00C61A8F" w:rsidRPr="00C42C72">
        <w:t>P</w:t>
      </w:r>
      <w:r w:rsidRPr="00C42C72">
        <w:t>ovjerenici civilne zaštite</w:t>
      </w:r>
      <w:r w:rsidR="00C61A8F" w:rsidRPr="00C42C72">
        <w:t>,</w:t>
      </w:r>
    </w:p>
    <w:p w14:paraId="4A915C19" w14:textId="77777777" w:rsidR="00B827C8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6. </w:t>
      </w:r>
      <w:r w:rsidR="00C61A8F" w:rsidRPr="00C42C72">
        <w:t>K</w:t>
      </w:r>
      <w:r w:rsidRPr="00C42C72">
        <w:t>oordinatori na lokaciji</w:t>
      </w:r>
      <w:r w:rsidR="00C61A8F" w:rsidRPr="00C42C72">
        <w:t>,</w:t>
      </w:r>
    </w:p>
    <w:p w14:paraId="458713AF" w14:textId="77777777" w:rsidR="00B827C8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lastRenderedPageBreak/>
        <w:t xml:space="preserve">7. </w:t>
      </w:r>
      <w:r w:rsidR="00C61A8F" w:rsidRPr="00C42C72">
        <w:t>P</w:t>
      </w:r>
      <w:r w:rsidRPr="00C42C72">
        <w:t>ravne osobe u sustavu civilne zaštite</w:t>
      </w:r>
      <w:r w:rsidR="00C61A8F" w:rsidRPr="00C42C72">
        <w:t>.</w:t>
      </w:r>
    </w:p>
    <w:p w14:paraId="6A0AE9ED" w14:textId="77777777" w:rsidR="00B827C8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Temeljem članka 17. stavak 3. podstavak 6. Zakona, </w:t>
      </w:r>
      <w:r w:rsidR="002E37AE" w:rsidRPr="00C42C72">
        <w:t>Općinski</w:t>
      </w:r>
      <w:r w:rsidR="003F0FC7" w:rsidRPr="00C42C72">
        <w:t xml:space="preserve"> n</w:t>
      </w:r>
      <w:r w:rsidR="002E37AE" w:rsidRPr="00C42C72">
        <w:t>ačelnik je odgovoran</w:t>
      </w:r>
      <w:r w:rsidRPr="00C42C72">
        <w:t xml:space="preserve"> za osnivanje operativnih snaga civilne zaštite sukladno usvojenim smjernicama i planu razvoja sustava civilne zaštite, te sukladno članku 17. stavak 3. podstavak 2. navedenog Zakona donosi </w:t>
      </w:r>
      <w:r w:rsidR="003F0FC7" w:rsidRPr="00C42C72">
        <w:t>P</w:t>
      </w:r>
      <w:r w:rsidRPr="00C42C72">
        <w:t>lan vježbi, odnosno vrstu i način provođenja vježbi operativnih snaga sustava civilne zaštite sukladno pravilniku iz članka 33. stavka 3. podstavak 3. Zakona.</w:t>
      </w:r>
    </w:p>
    <w:p w14:paraId="3FBD22A2" w14:textId="77777777" w:rsidR="00785BE1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Općina </w:t>
      </w:r>
      <w:r w:rsidR="002E37AE" w:rsidRPr="00C42C72">
        <w:t>Unešić</w:t>
      </w:r>
      <w:r w:rsidRPr="00C42C72">
        <w:t xml:space="preserve"> </w:t>
      </w:r>
      <w:r w:rsidR="00785BE1" w:rsidRPr="00C42C72">
        <w:t xml:space="preserve">dostavljati će </w:t>
      </w:r>
      <w:r w:rsidR="00613607">
        <w:t>Ravnateljstvu civilne zaštite, Područnom uredu civilne zaštite Split, Službi civilne zaštite Šibenik</w:t>
      </w:r>
      <w:r w:rsidR="00785BE1" w:rsidRPr="00C42C72">
        <w:t xml:space="preserve"> podatke sukladno članku 20. stavak 2. Zakona, te o dužnosti dostave podataka obavijestiti operativne snage Općine </w:t>
      </w:r>
      <w:r w:rsidR="002E37AE" w:rsidRPr="00C42C72">
        <w:t>Unešić</w:t>
      </w:r>
      <w:r w:rsidR="00785BE1" w:rsidRPr="00C42C72">
        <w:t xml:space="preserve"> putem </w:t>
      </w:r>
      <w:r w:rsidR="00EA2C99" w:rsidRPr="00C42C72">
        <w:t>S</w:t>
      </w:r>
      <w:r w:rsidR="00785BE1" w:rsidRPr="00C42C72">
        <w:t>tožera civilne zaštite.</w:t>
      </w:r>
    </w:p>
    <w:p w14:paraId="55E66C27" w14:textId="77777777" w:rsidR="00B827C8" w:rsidRPr="00C42C72" w:rsidRDefault="00785BE1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 </w:t>
      </w:r>
    </w:p>
    <w:p w14:paraId="03D00311" w14:textId="77777777" w:rsidR="00B827C8" w:rsidRPr="00C42C72" w:rsidRDefault="00B827C8" w:rsidP="00720FDE">
      <w:pPr>
        <w:pStyle w:val="Odlomakpopisa"/>
        <w:widowControl w:val="0"/>
        <w:numPr>
          <w:ilvl w:val="1"/>
          <w:numId w:val="36"/>
        </w:numPr>
        <w:autoSpaceDE w:val="0"/>
        <w:autoSpaceDN w:val="0"/>
        <w:adjustRightInd w:val="0"/>
        <w:ind w:right="-540"/>
        <w:jc w:val="both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 xml:space="preserve">STOŽER CIVILNE ZAŠTITE  </w:t>
      </w:r>
    </w:p>
    <w:p w14:paraId="5E12500E" w14:textId="77777777" w:rsidR="008B3F21" w:rsidRDefault="008B3F21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>
        <w:t xml:space="preserve">Stožer civilne zaštite (u nastavku teksta: Stožer) je stručno, operativno i </w:t>
      </w:r>
      <w:r w:rsidR="00E67640">
        <w:t>koordinativno</w:t>
      </w:r>
      <w:r>
        <w:t xml:space="preserve"> tijelo za provođenje mjera i aktivn</w:t>
      </w:r>
      <w:r w:rsidR="00E67640">
        <w:t>o</w:t>
      </w:r>
      <w:r>
        <w:t>sti civilne zaštite u velikim nesrećama i katastrofama na području Općine Unešić sukladno zakonu o sustavu civilne zaštite i važećim pod</w:t>
      </w:r>
      <w:r w:rsidR="00E67640">
        <w:t xml:space="preserve"> </w:t>
      </w:r>
      <w:r>
        <w:t>zakonskim aktima.</w:t>
      </w:r>
    </w:p>
    <w:p w14:paraId="7F9621B8" w14:textId="6278B2FA" w:rsidR="00E53F62" w:rsidRDefault="00E53F62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>
        <w:t>Odluku o osnivanju i imenovanju članova stožera civilne zaštite, KLASA: 810-0</w:t>
      </w:r>
      <w:r w:rsidR="00613607">
        <w:t>5</w:t>
      </w:r>
      <w:r>
        <w:t>/</w:t>
      </w:r>
      <w:r w:rsidR="00613607">
        <w:t>21</w:t>
      </w:r>
      <w:r>
        <w:t>-01/</w:t>
      </w:r>
      <w:r w:rsidR="00613607">
        <w:t>009</w:t>
      </w:r>
      <w:r>
        <w:t>, URBROJ: 2182/07-</w:t>
      </w:r>
      <w:r w:rsidR="00613607">
        <w:t>02/1-21-11</w:t>
      </w:r>
      <w:r>
        <w:t>, donio je općinski načelnik dana 2</w:t>
      </w:r>
      <w:r w:rsidR="00613607">
        <w:t>1</w:t>
      </w:r>
      <w:r>
        <w:t>. lipnja 20</w:t>
      </w:r>
      <w:r w:rsidR="00613607">
        <w:t>21</w:t>
      </w:r>
      <w:r>
        <w:t>. godine.</w:t>
      </w:r>
    </w:p>
    <w:p w14:paraId="4B771E40" w14:textId="3A9A892E" w:rsidR="00F22781" w:rsidRDefault="00F22781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F22781">
        <w:t>Dana 04. travnja 2022. godine općinski načelnik Općine Unešić j donio Odluku o izmjeni Odluke o osnivanju i imenovanju članova Stožera civilne zaštite Općine Unešić (KLASA: 810-05/21-01/002, URBROJ: 2182-07-2/1-22-11 , objavljena u Službenom glasilu Općine Unešić br. 2/22.</w:t>
      </w:r>
    </w:p>
    <w:p w14:paraId="3D987A9E" w14:textId="77777777" w:rsidR="00B827C8" w:rsidRPr="00C42C72" w:rsidRDefault="00B827C8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Članovi </w:t>
      </w:r>
      <w:r w:rsidR="00C61A8F" w:rsidRPr="00C42C72">
        <w:t>S</w:t>
      </w:r>
      <w:r w:rsidRPr="00C42C72">
        <w:t xml:space="preserve">tožera civilne zaštite obvezni su završiti osposobljavanje koje provodi Državna uprava za zaštitu i spašavanje prema Programu osposobljavanja članova </w:t>
      </w:r>
      <w:r w:rsidR="00C61A8F" w:rsidRPr="00C42C72">
        <w:t>S</w:t>
      </w:r>
      <w:r w:rsidRPr="00C42C72">
        <w:t>tožera civilne zaštite.</w:t>
      </w:r>
    </w:p>
    <w:p w14:paraId="1DA4D319" w14:textId="77777777" w:rsidR="00AE6276" w:rsidRPr="00C42C72" w:rsidRDefault="00AE6276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</w:p>
    <w:p w14:paraId="57431570" w14:textId="77777777" w:rsidR="00CA6264" w:rsidRPr="00C42C72" w:rsidRDefault="00AE6276" w:rsidP="00720FDE">
      <w:pPr>
        <w:pStyle w:val="Odlomakpopisa"/>
        <w:widowControl w:val="0"/>
        <w:numPr>
          <w:ilvl w:val="1"/>
          <w:numId w:val="36"/>
        </w:numPr>
        <w:autoSpaceDE w:val="0"/>
        <w:autoSpaceDN w:val="0"/>
        <w:adjustRightInd w:val="0"/>
        <w:ind w:right="-540"/>
        <w:jc w:val="both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 xml:space="preserve">OPERATIVNE SNAGE VATROGASTVA </w:t>
      </w:r>
    </w:p>
    <w:p w14:paraId="439A3BBC" w14:textId="77777777" w:rsidR="00AE6276" w:rsidRPr="00C42C72" w:rsidRDefault="00AE6276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Operativne snage vatrogastva temeljna su operativna snaga sustava civilne </w:t>
      </w:r>
      <w:r w:rsidR="007C7587" w:rsidRPr="00C42C72">
        <w:t>zaštite</w:t>
      </w:r>
      <w:r w:rsidRPr="00C42C72">
        <w:t xml:space="preserve"> koje djeluju u sustavu civilne </w:t>
      </w:r>
      <w:r w:rsidR="007C7587" w:rsidRPr="00C42C72">
        <w:t>zaštite</w:t>
      </w:r>
      <w:r w:rsidRPr="00C42C72">
        <w:t xml:space="preserve"> u skladu s odredbama posebnih propisa kojima se ureduje </w:t>
      </w:r>
      <w:r w:rsidR="007C7587" w:rsidRPr="00C42C72">
        <w:t>područje</w:t>
      </w:r>
      <w:r w:rsidRPr="00C42C72">
        <w:t xml:space="preserve"> vatrogastva.</w:t>
      </w:r>
    </w:p>
    <w:p w14:paraId="0EF2712B" w14:textId="77777777" w:rsidR="00AE6276" w:rsidRPr="00C42C72" w:rsidRDefault="00AE6276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Broj, vrsta, opremljenost i </w:t>
      </w:r>
      <w:r w:rsidR="007C7587" w:rsidRPr="00C42C72">
        <w:t>veličina</w:t>
      </w:r>
      <w:r w:rsidRPr="00C42C72">
        <w:t xml:space="preserve"> vatrogasnih postrojbi </w:t>
      </w:r>
      <w:r w:rsidR="007C7587" w:rsidRPr="00C42C72">
        <w:t>određena</w:t>
      </w:r>
      <w:r w:rsidRPr="00C42C72">
        <w:t xml:space="preserve"> je Planom </w:t>
      </w:r>
      <w:r w:rsidR="007C7587" w:rsidRPr="00C42C72">
        <w:t>zaštite</w:t>
      </w:r>
      <w:r w:rsidRPr="00C42C72">
        <w:t xml:space="preserve"> od </w:t>
      </w:r>
      <w:r w:rsidR="007C7587" w:rsidRPr="00C42C72">
        <w:t>požara</w:t>
      </w:r>
      <w:r w:rsidRPr="00C42C72">
        <w:t xml:space="preserve"> </w:t>
      </w:r>
      <w:r w:rsidR="007C7587" w:rsidRPr="00C42C72">
        <w:t xml:space="preserve">Općine </w:t>
      </w:r>
      <w:r w:rsidR="002E37AE" w:rsidRPr="00C42C72">
        <w:t>Unešić</w:t>
      </w:r>
      <w:r w:rsidR="00290AF6" w:rsidRPr="00C42C72">
        <w:t xml:space="preserve"> („Službeni vjesnik Šibensko-kninske županije“ broj 11/29,10/14, godište XXI.)</w:t>
      </w:r>
    </w:p>
    <w:p w14:paraId="05EC383F" w14:textId="3F70C701" w:rsidR="00AE6276" w:rsidRPr="00C42C72" w:rsidRDefault="00AE6276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U </w:t>
      </w:r>
      <w:r w:rsidR="00C33413">
        <w:t>razdoblju od 202</w:t>
      </w:r>
      <w:r w:rsidR="003570FD">
        <w:t>3</w:t>
      </w:r>
      <w:r w:rsidR="00C21E14">
        <w:t>. do 202</w:t>
      </w:r>
      <w:r w:rsidR="003570FD">
        <w:t>6</w:t>
      </w:r>
      <w:r w:rsidR="007C7587" w:rsidRPr="00C42C72">
        <w:t>. godine,</w:t>
      </w:r>
      <w:r w:rsidRPr="00C42C72">
        <w:t xml:space="preserve"> </w:t>
      </w:r>
      <w:r w:rsidR="007C7587" w:rsidRPr="00C42C72">
        <w:t>nužno</w:t>
      </w:r>
      <w:r w:rsidRPr="00C42C72">
        <w:t xml:space="preserve"> je provoditi </w:t>
      </w:r>
      <w:r w:rsidR="007C7587" w:rsidRPr="00C42C72">
        <w:t>različite</w:t>
      </w:r>
      <w:r w:rsidRPr="00C42C72">
        <w:t xml:space="preserve"> oblike osposobljavanja vatrogasaca, dobrovoljnih</w:t>
      </w:r>
      <w:r w:rsidR="00DF000F" w:rsidRPr="00C42C72">
        <w:t>,</w:t>
      </w:r>
      <w:r w:rsidRPr="00C42C72">
        <w:t xml:space="preserve"> te redovito obavljati preventivne, redovne ili izvanredne </w:t>
      </w:r>
      <w:r w:rsidR="007C7587" w:rsidRPr="00C42C72">
        <w:t>liječničke</w:t>
      </w:r>
      <w:r w:rsidRPr="00C42C72">
        <w:t xml:space="preserve"> pregl</w:t>
      </w:r>
      <w:r w:rsidR="007C7587" w:rsidRPr="00C42C72">
        <w:t xml:space="preserve">ede sukladno Pravilniku o programu osposobljavanja i usavršavanja </w:t>
      </w:r>
      <w:r w:rsidR="00C21E14">
        <w:t xml:space="preserve">vatrogasnih kadrova (NN 61/94) </w:t>
      </w:r>
      <w:r w:rsidR="007C7587" w:rsidRPr="00C42C72">
        <w:t xml:space="preserve">kao i prema </w:t>
      </w:r>
      <w:r w:rsidR="000C23D7">
        <w:t xml:space="preserve">odredbama </w:t>
      </w:r>
      <w:r w:rsidR="007C7587" w:rsidRPr="00C42C72">
        <w:t xml:space="preserve">Zakona o vatrogastvu (NN </w:t>
      </w:r>
      <w:r w:rsidR="000C23D7">
        <w:t>125/19</w:t>
      </w:r>
      <w:r w:rsidR="007C7587" w:rsidRPr="00C42C72">
        <w:t>).</w:t>
      </w:r>
    </w:p>
    <w:p w14:paraId="52367026" w14:textId="77777777" w:rsidR="00AE6276" w:rsidRPr="00C42C72" w:rsidRDefault="00AE6276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U </w:t>
      </w:r>
      <w:r w:rsidR="007C7587" w:rsidRPr="00C42C72">
        <w:t>području</w:t>
      </w:r>
      <w:r w:rsidRPr="00C42C72">
        <w:t xml:space="preserve"> rada sa </w:t>
      </w:r>
      <w:r w:rsidR="007C7587" w:rsidRPr="00C42C72">
        <w:t>članstvom</w:t>
      </w:r>
      <w:r w:rsidRPr="00C42C72">
        <w:t xml:space="preserve"> posebnu </w:t>
      </w:r>
      <w:r w:rsidR="007C7587" w:rsidRPr="00C42C72">
        <w:t>pažnju</w:t>
      </w:r>
      <w:r w:rsidRPr="00C42C72">
        <w:t xml:space="preserve"> potrebno je posvetiti vatrogasnoj </w:t>
      </w:r>
      <w:r w:rsidR="007C7587" w:rsidRPr="00C42C72">
        <w:t>mladeži</w:t>
      </w:r>
      <w:r w:rsidRPr="00C42C72">
        <w:t xml:space="preserve">, kao potencijalnim </w:t>
      </w:r>
      <w:r w:rsidR="007C7587" w:rsidRPr="00C42C72">
        <w:t xml:space="preserve">budućim operativnim vatrogascima. </w:t>
      </w:r>
      <w:r w:rsidRPr="00C42C72">
        <w:t xml:space="preserve">Pored toga potrebno je raznim svrsishodnim aktivnostima preventivno djelovati na </w:t>
      </w:r>
      <w:r w:rsidR="007C7587" w:rsidRPr="00C42C72">
        <w:t>društvenu</w:t>
      </w:r>
      <w:r w:rsidRPr="00C42C72">
        <w:t xml:space="preserve"> zajednicu u svrhu </w:t>
      </w:r>
      <w:r w:rsidR="007C7587" w:rsidRPr="00C42C72">
        <w:t>povećanja sigurnosti i smanjenju opasnost i rizika od nastanka požara.</w:t>
      </w:r>
    </w:p>
    <w:p w14:paraId="0D79428A" w14:textId="77777777" w:rsidR="00AE6276" w:rsidRPr="00C42C72" w:rsidRDefault="00AE6276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Neophodno je </w:t>
      </w:r>
      <w:r w:rsidR="007C7587" w:rsidRPr="00C42C72">
        <w:t>izvršenje</w:t>
      </w:r>
      <w:r w:rsidRPr="00C42C72">
        <w:t xml:space="preserve"> </w:t>
      </w:r>
      <w:r w:rsidR="007C7587" w:rsidRPr="00C42C72">
        <w:t>zadaća</w:t>
      </w:r>
      <w:r w:rsidRPr="00C42C72">
        <w:t xml:space="preserve"> u skladu sa Programom aktivnosti u provedbi posebnih mjera </w:t>
      </w:r>
      <w:r w:rsidR="007C7587" w:rsidRPr="00C42C72">
        <w:t>zaštite</w:t>
      </w:r>
      <w:r w:rsidRPr="00C42C72">
        <w:t xml:space="preserve"> od </w:t>
      </w:r>
      <w:r w:rsidR="007C7587" w:rsidRPr="00C42C72">
        <w:t>požara</w:t>
      </w:r>
      <w:r w:rsidRPr="00C42C72">
        <w:t xml:space="preserve"> od interesa za Republiku Hrvatsku u periodu za kojeg se donose ove smjernice.</w:t>
      </w:r>
    </w:p>
    <w:p w14:paraId="7FFA6EB6" w14:textId="77777777" w:rsidR="00AE6276" w:rsidRPr="00C42C72" w:rsidRDefault="00AE6276" w:rsidP="00720FDE">
      <w:pPr>
        <w:widowControl w:val="0"/>
        <w:autoSpaceDE w:val="0"/>
        <w:autoSpaceDN w:val="0"/>
        <w:adjustRightInd w:val="0"/>
        <w:spacing w:line="276" w:lineRule="auto"/>
        <w:ind w:right="-540" w:firstLine="708"/>
        <w:jc w:val="both"/>
      </w:pPr>
      <w:r w:rsidRPr="00C42C72">
        <w:t xml:space="preserve">Sukladno Zakonu o </w:t>
      </w:r>
      <w:r w:rsidR="007C7587" w:rsidRPr="00C42C72">
        <w:t>zaštiti</w:t>
      </w:r>
      <w:r w:rsidRPr="00C42C72">
        <w:t xml:space="preserve"> od </w:t>
      </w:r>
      <w:r w:rsidR="007C7587" w:rsidRPr="00C42C72">
        <w:t>požara</w:t>
      </w:r>
      <w:r w:rsidRPr="00C42C72">
        <w:t xml:space="preserve"> (</w:t>
      </w:r>
      <w:r w:rsidR="00DF000F" w:rsidRPr="00C42C72">
        <w:t>„</w:t>
      </w:r>
      <w:r w:rsidRPr="00C42C72">
        <w:t>Narodne novine</w:t>
      </w:r>
      <w:r w:rsidR="00DF000F" w:rsidRPr="00C42C72">
        <w:t>“</w:t>
      </w:r>
      <w:r w:rsidRPr="00C42C72">
        <w:t xml:space="preserve">, broj 92/10) u periodu za kojeg se donose ove smjernice potrebno je uraditi </w:t>
      </w:r>
      <w:r w:rsidR="007C7587" w:rsidRPr="00C42C72">
        <w:t>slijedeće</w:t>
      </w:r>
      <w:r w:rsidRPr="00C42C72">
        <w:t>:</w:t>
      </w:r>
    </w:p>
    <w:p w14:paraId="4576405E" w14:textId="77777777" w:rsidR="00AE6276" w:rsidRPr="00C42C72" w:rsidRDefault="00AE6276" w:rsidP="00720FDE">
      <w:pPr>
        <w:widowControl w:val="0"/>
        <w:autoSpaceDE w:val="0"/>
        <w:autoSpaceDN w:val="0"/>
        <w:adjustRightInd w:val="0"/>
        <w:spacing w:line="276" w:lineRule="auto"/>
        <w:ind w:right="-540"/>
        <w:jc w:val="both"/>
      </w:pPr>
      <w:r w:rsidRPr="00C42C72">
        <w:t>-</w:t>
      </w:r>
      <w:r w:rsidRPr="00C42C72">
        <w:tab/>
        <w:t xml:space="preserve">donijeti </w:t>
      </w:r>
      <w:r w:rsidR="007C7587" w:rsidRPr="00C42C72">
        <w:t>godišnji</w:t>
      </w:r>
      <w:r w:rsidRPr="00C42C72">
        <w:t xml:space="preserve"> provedbeni plan </w:t>
      </w:r>
      <w:r w:rsidR="007C7587" w:rsidRPr="00C42C72">
        <w:t>unapređenja</w:t>
      </w:r>
      <w:r w:rsidRPr="00C42C72">
        <w:t xml:space="preserve"> </w:t>
      </w:r>
      <w:r w:rsidR="007C7587" w:rsidRPr="00C42C72">
        <w:t>zaštite</w:t>
      </w:r>
      <w:r w:rsidRPr="00C42C72">
        <w:t xml:space="preserve"> od </w:t>
      </w:r>
      <w:r w:rsidR="007C7587" w:rsidRPr="00C42C72">
        <w:t>požara</w:t>
      </w:r>
      <w:r w:rsidR="00DF000F" w:rsidRPr="00C42C72">
        <w:t>,</w:t>
      </w:r>
    </w:p>
    <w:p w14:paraId="6490208D" w14:textId="77777777" w:rsidR="00AE6276" w:rsidRPr="00C42C72" w:rsidRDefault="00AE6276" w:rsidP="00720FDE">
      <w:pPr>
        <w:widowControl w:val="0"/>
        <w:autoSpaceDE w:val="0"/>
        <w:autoSpaceDN w:val="0"/>
        <w:adjustRightInd w:val="0"/>
        <w:spacing w:line="276" w:lineRule="auto"/>
        <w:ind w:right="-540"/>
        <w:jc w:val="both"/>
      </w:pPr>
      <w:r w:rsidRPr="00C42C72">
        <w:t>-</w:t>
      </w:r>
      <w:r w:rsidRPr="00C42C72">
        <w:tab/>
        <w:t xml:space="preserve">izraditi </w:t>
      </w:r>
      <w:r w:rsidR="007C7587" w:rsidRPr="00C42C72">
        <w:t>izvješće</w:t>
      </w:r>
      <w:r w:rsidRPr="00C42C72">
        <w:t xml:space="preserve"> o stanju </w:t>
      </w:r>
      <w:r w:rsidR="007C7587" w:rsidRPr="00C42C72">
        <w:t>zaštite</w:t>
      </w:r>
      <w:r w:rsidRPr="00C42C72">
        <w:t xml:space="preserve"> od </w:t>
      </w:r>
      <w:r w:rsidR="007C7587" w:rsidRPr="00C42C72">
        <w:t>požara</w:t>
      </w:r>
      <w:r w:rsidRPr="00C42C72">
        <w:t xml:space="preserve"> na svom </w:t>
      </w:r>
      <w:r w:rsidR="007C7587" w:rsidRPr="00C42C72">
        <w:t xml:space="preserve">području i stanju provedbe godišnjeg </w:t>
      </w:r>
      <w:r w:rsidRPr="00C42C72">
        <w:t xml:space="preserve">provedbenog plana </w:t>
      </w:r>
      <w:r w:rsidR="007C7587" w:rsidRPr="00C42C72">
        <w:t>unapređenja</w:t>
      </w:r>
      <w:r w:rsidRPr="00C42C72">
        <w:t xml:space="preserve"> </w:t>
      </w:r>
      <w:r w:rsidR="007C7587" w:rsidRPr="00C42C72">
        <w:t>zaštite</w:t>
      </w:r>
      <w:r w:rsidRPr="00C42C72">
        <w:t xml:space="preserve"> od </w:t>
      </w:r>
      <w:r w:rsidR="007C7587" w:rsidRPr="00C42C72">
        <w:t>požara</w:t>
      </w:r>
      <w:r w:rsidR="00DF000F" w:rsidRPr="00C42C72">
        <w:t>,</w:t>
      </w:r>
    </w:p>
    <w:p w14:paraId="083DA93A" w14:textId="77777777" w:rsidR="00AE6276" w:rsidRPr="00C42C72" w:rsidRDefault="00262836" w:rsidP="00262836">
      <w:pPr>
        <w:widowControl w:val="0"/>
        <w:autoSpaceDE w:val="0"/>
        <w:autoSpaceDN w:val="0"/>
        <w:adjustRightInd w:val="0"/>
        <w:spacing w:line="276" w:lineRule="auto"/>
        <w:ind w:right="-540"/>
        <w:jc w:val="both"/>
      </w:pPr>
      <w:r w:rsidRPr="00C42C72">
        <w:t>-</w:t>
      </w:r>
      <w:r w:rsidRPr="00C42C72">
        <w:tab/>
        <w:t>donijeti</w:t>
      </w:r>
      <w:r w:rsidR="007C7587" w:rsidRPr="00C42C72">
        <w:t xml:space="preserve"> </w:t>
      </w:r>
      <w:r w:rsidRPr="00C42C72">
        <w:t>plan</w:t>
      </w:r>
      <w:r w:rsidR="007C7587" w:rsidRPr="00C42C72">
        <w:t xml:space="preserve"> </w:t>
      </w:r>
      <w:proofErr w:type="spellStart"/>
      <w:r w:rsidR="007C7587" w:rsidRPr="00C42C72">
        <w:t>motrilačko</w:t>
      </w:r>
      <w:proofErr w:type="spellEnd"/>
      <w:r w:rsidR="00B86112" w:rsidRPr="00C42C72">
        <w:t xml:space="preserve"> </w:t>
      </w:r>
      <w:r w:rsidR="007C7587" w:rsidRPr="00C42C72">
        <w:t>-</w:t>
      </w:r>
      <w:r w:rsidR="00B86112" w:rsidRPr="00C42C72">
        <w:t xml:space="preserve"> </w:t>
      </w:r>
      <w:r w:rsidRPr="00C42C72">
        <w:t>dojavne</w:t>
      </w:r>
      <w:r w:rsidR="00B86112" w:rsidRPr="00C42C72">
        <w:t xml:space="preserve"> </w:t>
      </w:r>
      <w:r w:rsidR="007C7587" w:rsidRPr="00C42C72">
        <w:t>služ</w:t>
      </w:r>
      <w:r w:rsidRPr="00C42C72">
        <w:t xml:space="preserve">be za vrijeme </w:t>
      </w:r>
      <w:r w:rsidR="007C7587" w:rsidRPr="00C42C72">
        <w:t>povećane</w:t>
      </w:r>
      <w:r w:rsidRPr="00C42C72">
        <w:t xml:space="preserve"> </w:t>
      </w:r>
      <w:r w:rsidR="007C7587" w:rsidRPr="00C42C72">
        <w:t>požarne</w:t>
      </w:r>
      <w:r w:rsidRPr="00C42C72">
        <w:t xml:space="preserve"> </w:t>
      </w:r>
      <w:r w:rsidR="00AE6276" w:rsidRPr="00C42C72">
        <w:t>opasnosti</w:t>
      </w:r>
      <w:r w:rsidRPr="00C42C72">
        <w:t xml:space="preserve"> </w:t>
      </w:r>
      <w:r w:rsidR="00AE6276" w:rsidRPr="00C42C72">
        <w:t>otvorenog prostora</w:t>
      </w:r>
      <w:r w:rsidR="00DF000F" w:rsidRPr="00C42C72">
        <w:t>,</w:t>
      </w:r>
    </w:p>
    <w:p w14:paraId="4091CE0B" w14:textId="77777777" w:rsidR="00B86112" w:rsidRPr="00C42C72" w:rsidRDefault="00B86112" w:rsidP="00720FDE">
      <w:pPr>
        <w:widowControl w:val="0"/>
        <w:autoSpaceDE w:val="0"/>
        <w:autoSpaceDN w:val="0"/>
        <w:adjustRightInd w:val="0"/>
        <w:spacing w:line="276" w:lineRule="auto"/>
        <w:ind w:right="-540"/>
        <w:jc w:val="both"/>
      </w:pPr>
      <w:r w:rsidRPr="00C42C72">
        <w:lastRenderedPageBreak/>
        <w:t>-</w:t>
      </w:r>
      <w:r w:rsidRPr="00C42C72">
        <w:tab/>
      </w:r>
      <w:r w:rsidR="00DF000F" w:rsidRPr="00C42C72">
        <w:t>u</w:t>
      </w:r>
      <w:r w:rsidRPr="00C42C72">
        <w:t>skladiti Plan zaštite od požara jedinice lokalne i područne (regionalne) samouprave najmanje jednom g</w:t>
      </w:r>
      <w:r w:rsidR="00DF000F" w:rsidRPr="00C42C72">
        <w:t>odišnje s novonastalim uvjetima,</w:t>
      </w:r>
    </w:p>
    <w:p w14:paraId="349A49C6" w14:textId="77777777" w:rsidR="00B86112" w:rsidRPr="00C42C72" w:rsidRDefault="00B86112" w:rsidP="00720FDE">
      <w:pPr>
        <w:widowControl w:val="0"/>
        <w:autoSpaceDE w:val="0"/>
        <w:autoSpaceDN w:val="0"/>
        <w:adjustRightInd w:val="0"/>
        <w:spacing w:line="276" w:lineRule="auto"/>
        <w:ind w:right="-540"/>
        <w:jc w:val="both"/>
      </w:pPr>
      <w:r w:rsidRPr="00C42C72">
        <w:t>-</w:t>
      </w:r>
      <w:r w:rsidRPr="00C42C72">
        <w:tab/>
      </w:r>
      <w:r w:rsidR="00DF000F" w:rsidRPr="00C42C72">
        <w:t>p</w:t>
      </w:r>
      <w:r w:rsidRPr="00C42C72">
        <w:t>rema čl. 17. Zakona u cilju održavanja i provjere provedbe preventivnih mjera zaštite od požara jedinice lokalne i područne (regionalne) samouprave te pravne osobe održavaju protupožarne vježbe, na način i u vremenu koje odredi ministar.</w:t>
      </w:r>
    </w:p>
    <w:p w14:paraId="1E0CF93D" w14:textId="77777777" w:rsidR="004F5EA4" w:rsidRPr="00C42C72" w:rsidRDefault="004F5EA4" w:rsidP="00720FDE">
      <w:pPr>
        <w:pStyle w:val="CM24"/>
        <w:spacing w:after="0" w:line="276" w:lineRule="auto"/>
        <w:ind w:right="-540" w:firstLine="748"/>
        <w:jc w:val="both"/>
        <w:rPr>
          <w:rFonts w:ascii="Times New Roman" w:hAnsi="Times New Roman"/>
          <w:color w:val="FF0000"/>
        </w:rPr>
      </w:pPr>
    </w:p>
    <w:p w14:paraId="72C2577F" w14:textId="77777777" w:rsidR="00720FDE" w:rsidRPr="00C42C72" w:rsidRDefault="00B86112" w:rsidP="00720FDE">
      <w:pPr>
        <w:pStyle w:val="Zaglavlje"/>
        <w:numPr>
          <w:ilvl w:val="1"/>
          <w:numId w:val="36"/>
        </w:numPr>
        <w:spacing w:line="276" w:lineRule="auto"/>
        <w:ind w:right="-540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>OPERATIVNE SNAGE HRVATSKOG CRVENOG KRIŽA</w:t>
      </w:r>
    </w:p>
    <w:p w14:paraId="24A3A823" w14:textId="77777777" w:rsidR="00720FDE" w:rsidRPr="00C42C72" w:rsidRDefault="00720FDE" w:rsidP="00720FDE">
      <w:pPr>
        <w:pStyle w:val="Zaglavlje"/>
        <w:spacing w:line="276" w:lineRule="auto"/>
        <w:ind w:left="420" w:right="-540"/>
        <w:rPr>
          <w:rFonts w:ascii="Times New Roman" w:hAnsi="Times New Roman"/>
          <w:sz w:val="24"/>
          <w:szCs w:val="24"/>
        </w:rPr>
      </w:pPr>
    </w:p>
    <w:p w14:paraId="35760A14" w14:textId="77777777" w:rsidR="00B86112" w:rsidRPr="00C42C72" w:rsidRDefault="00B86112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color w:val="FF0000"/>
          <w:sz w:val="24"/>
          <w:szCs w:val="24"/>
        </w:rPr>
        <w:tab/>
      </w:r>
      <w:r w:rsidR="00262836" w:rsidRPr="00C42C72">
        <w:rPr>
          <w:rFonts w:ascii="Times New Roman" w:hAnsi="Times New Roman"/>
          <w:sz w:val="24"/>
          <w:szCs w:val="24"/>
        </w:rPr>
        <w:t xml:space="preserve">          </w:t>
      </w:r>
      <w:r w:rsidRPr="00C42C72">
        <w:rPr>
          <w:rFonts w:ascii="Times New Roman" w:hAnsi="Times New Roman"/>
          <w:sz w:val="24"/>
          <w:szCs w:val="24"/>
        </w:rPr>
        <w:t xml:space="preserve">  Operativna snaga Hrvatskog Crvenog križa je Gradsko društvo Crvenog križa </w:t>
      </w:r>
      <w:r w:rsidR="00E1501F" w:rsidRPr="00C42C72">
        <w:rPr>
          <w:rFonts w:ascii="Times New Roman" w:hAnsi="Times New Roman"/>
          <w:sz w:val="24"/>
          <w:szCs w:val="24"/>
        </w:rPr>
        <w:t>Grada Drniša</w:t>
      </w:r>
      <w:r w:rsidRPr="00C42C72">
        <w:rPr>
          <w:rFonts w:ascii="Times New Roman" w:hAnsi="Times New Roman"/>
          <w:sz w:val="24"/>
          <w:szCs w:val="24"/>
        </w:rPr>
        <w:t xml:space="preserve"> koje je temeljna operativna snaga sustava civilne zaštite u velikim nesrećama i katastrofama u izvršavanju obveza sustava civilne zaštite sukladno Zakonu o Hrvatskom Crvenom križu, Statutu Hrvatskog Crvenog križa i drugim važećim propisima.</w:t>
      </w:r>
    </w:p>
    <w:p w14:paraId="0C6D600F" w14:textId="77777777" w:rsidR="00B86112" w:rsidRPr="00C42C72" w:rsidRDefault="00720FDE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 </w:t>
      </w:r>
      <w:r w:rsidR="00B86112" w:rsidRPr="00C42C72">
        <w:rPr>
          <w:rFonts w:ascii="Times New Roman" w:hAnsi="Times New Roman"/>
          <w:sz w:val="24"/>
          <w:szCs w:val="24"/>
        </w:rPr>
        <w:t>Osim navedenog</w:t>
      </w:r>
      <w:r w:rsidR="00FD39A1" w:rsidRPr="00C42C72">
        <w:rPr>
          <w:rFonts w:ascii="Times New Roman" w:hAnsi="Times New Roman"/>
          <w:sz w:val="24"/>
          <w:szCs w:val="24"/>
        </w:rPr>
        <w:t xml:space="preserve"> Gradsko društvo Crvenog križa </w:t>
      </w:r>
      <w:r w:rsidR="00E1501F" w:rsidRPr="00C42C72">
        <w:rPr>
          <w:rFonts w:ascii="Times New Roman" w:hAnsi="Times New Roman"/>
          <w:sz w:val="24"/>
          <w:szCs w:val="24"/>
        </w:rPr>
        <w:t>Grada Drniša</w:t>
      </w:r>
      <w:r w:rsidR="00FD39A1" w:rsidRPr="00C42C72">
        <w:rPr>
          <w:rFonts w:ascii="Times New Roman" w:hAnsi="Times New Roman"/>
          <w:sz w:val="24"/>
          <w:szCs w:val="24"/>
        </w:rPr>
        <w:t xml:space="preserve"> </w:t>
      </w:r>
      <w:r w:rsidR="00B86112" w:rsidRPr="00C42C72">
        <w:rPr>
          <w:rFonts w:ascii="Times New Roman" w:hAnsi="Times New Roman"/>
          <w:sz w:val="24"/>
          <w:szCs w:val="24"/>
        </w:rPr>
        <w:t>traži, prima i raspoređuje humanitarnu pomoć za potrebe na području svog djelovanja, obučava i oprema ekipe za izvršavanje zadaća u slučaju velikih prirodnih, ekoloških</w:t>
      </w:r>
      <w:r w:rsidR="00FD39A1" w:rsidRPr="00C42C72">
        <w:rPr>
          <w:rFonts w:ascii="Times New Roman" w:hAnsi="Times New Roman"/>
          <w:sz w:val="24"/>
          <w:szCs w:val="24"/>
        </w:rPr>
        <w:t>, tehnoloških</w:t>
      </w:r>
      <w:r w:rsidR="00B86112" w:rsidRPr="00C42C72">
        <w:rPr>
          <w:rFonts w:ascii="Times New Roman" w:hAnsi="Times New Roman"/>
          <w:sz w:val="24"/>
          <w:szCs w:val="24"/>
        </w:rPr>
        <w:t xml:space="preserve"> i drugih nesreća s posljedicama</w:t>
      </w:r>
      <w:r w:rsidR="00FD39A1" w:rsidRPr="00C42C72">
        <w:rPr>
          <w:rFonts w:ascii="Times New Roman" w:hAnsi="Times New Roman"/>
          <w:sz w:val="24"/>
          <w:szCs w:val="24"/>
        </w:rPr>
        <w:t xml:space="preserve"> masovnih stradanja i epidemija, vodi posebnu skrb o žrtvama oružanih sukoba i drugih izvanrednih situacija, pruža psihosocijalnu potporu stanovništvu, </w:t>
      </w:r>
      <w:r w:rsidR="00AC2B6F" w:rsidRPr="00C42C72">
        <w:rPr>
          <w:rFonts w:ascii="Times New Roman" w:hAnsi="Times New Roman"/>
          <w:sz w:val="24"/>
          <w:szCs w:val="24"/>
        </w:rPr>
        <w:t>osigurava tehničku pomoć</w:t>
      </w:r>
      <w:r w:rsidR="00FD39A1" w:rsidRPr="00C42C72">
        <w:rPr>
          <w:rFonts w:ascii="Times New Roman" w:hAnsi="Times New Roman"/>
          <w:sz w:val="24"/>
          <w:szCs w:val="24"/>
        </w:rPr>
        <w:t xml:space="preserve"> i drugo</w:t>
      </w:r>
      <w:r w:rsidR="00AC2B6F" w:rsidRPr="00C42C72">
        <w:rPr>
          <w:rFonts w:ascii="Times New Roman" w:hAnsi="Times New Roman"/>
          <w:sz w:val="24"/>
          <w:szCs w:val="24"/>
        </w:rPr>
        <w:t>.</w:t>
      </w:r>
    </w:p>
    <w:p w14:paraId="5B0ADB2A" w14:textId="59C2B674" w:rsidR="004F165E" w:rsidRPr="00C42C72" w:rsidRDefault="00262836" w:rsidP="00720FDE">
      <w:pPr>
        <w:pStyle w:val="Zaglavlje"/>
        <w:tabs>
          <w:tab w:val="clear" w:pos="4320"/>
          <w:tab w:val="clear" w:pos="8640"/>
        </w:tabs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</w:t>
      </w:r>
      <w:r w:rsidR="00FD39A1" w:rsidRPr="00C42C72">
        <w:rPr>
          <w:rFonts w:ascii="Times New Roman" w:hAnsi="Times New Roman"/>
          <w:sz w:val="24"/>
          <w:szCs w:val="24"/>
        </w:rPr>
        <w:t xml:space="preserve">Općina </w:t>
      </w:r>
      <w:r w:rsidR="00D15898" w:rsidRPr="00C42C72">
        <w:rPr>
          <w:rFonts w:ascii="Times New Roman" w:hAnsi="Times New Roman"/>
          <w:sz w:val="24"/>
          <w:szCs w:val="24"/>
        </w:rPr>
        <w:t>Unešić</w:t>
      </w:r>
      <w:r w:rsidR="00FD39A1" w:rsidRPr="00C42C72">
        <w:rPr>
          <w:rFonts w:ascii="Times New Roman" w:hAnsi="Times New Roman"/>
          <w:sz w:val="24"/>
          <w:szCs w:val="24"/>
        </w:rPr>
        <w:t xml:space="preserve"> u periodu od 20</w:t>
      </w:r>
      <w:r w:rsidR="000C23D7">
        <w:rPr>
          <w:rFonts w:ascii="Times New Roman" w:hAnsi="Times New Roman"/>
          <w:sz w:val="24"/>
          <w:szCs w:val="24"/>
        </w:rPr>
        <w:t>2</w:t>
      </w:r>
      <w:r w:rsidR="003570FD">
        <w:rPr>
          <w:rFonts w:ascii="Times New Roman" w:hAnsi="Times New Roman"/>
          <w:sz w:val="24"/>
          <w:szCs w:val="24"/>
        </w:rPr>
        <w:t>3</w:t>
      </w:r>
      <w:r w:rsidR="00FD39A1" w:rsidRPr="00C42C72">
        <w:rPr>
          <w:rFonts w:ascii="Times New Roman" w:hAnsi="Times New Roman"/>
          <w:sz w:val="24"/>
          <w:szCs w:val="24"/>
        </w:rPr>
        <w:t>. do 20</w:t>
      </w:r>
      <w:r w:rsidR="00C21E14">
        <w:rPr>
          <w:rFonts w:ascii="Times New Roman" w:hAnsi="Times New Roman"/>
          <w:sz w:val="24"/>
          <w:szCs w:val="24"/>
        </w:rPr>
        <w:t>2</w:t>
      </w:r>
      <w:r w:rsidR="003570FD">
        <w:rPr>
          <w:rFonts w:ascii="Times New Roman" w:hAnsi="Times New Roman"/>
          <w:sz w:val="24"/>
          <w:szCs w:val="24"/>
        </w:rPr>
        <w:t>6</w:t>
      </w:r>
      <w:r w:rsidR="00FD39A1" w:rsidRPr="00C42C72">
        <w:rPr>
          <w:rFonts w:ascii="Times New Roman" w:hAnsi="Times New Roman"/>
          <w:sz w:val="24"/>
          <w:szCs w:val="24"/>
        </w:rPr>
        <w:t>. godine</w:t>
      </w:r>
      <w:r w:rsidR="00B86112" w:rsidRPr="00C42C72">
        <w:rPr>
          <w:rFonts w:ascii="Times New Roman" w:hAnsi="Times New Roman"/>
          <w:sz w:val="24"/>
          <w:szCs w:val="24"/>
        </w:rPr>
        <w:t xml:space="preserve"> nastaviti će sa financiranjem Gradskog društva crvenog križa </w:t>
      </w:r>
      <w:r w:rsidR="00D15898" w:rsidRPr="00C42C72">
        <w:rPr>
          <w:rFonts w:ascii="Times New Roman" w:hAnsi="Times New Roman"/>
          <w:sz w:val="24"/>
          <w:szCs w:val="24"/>
        </w:rPr>
        <w:t>Grada Drniša</w:t>
      </w:r>
      <w:r w:rsidR="00FD39A1" w:rsidRPr="00C42C72">
        <w:rPr>
          <w:rFonts w:ascii="Times New Roman" w:hAnsi="Times New Roman"/>
          <w:sz w:val="24"/>
          <w:szCs w:val="24"/>
        </w:rPr>
        <w:t xml:space="preserve"> </w:t>
      </w:r>
      <w:r w:rsidR="00B86112" w:rsidRPr="00C42C72">
        <w:rPr>
          <w:rFonts w:ascii="Times New Roman" w:hAnsi="Times New Roman"/>
          <w:sz w:val="24"/>
          <w:szCs w:val="24"/>
        </w:rPr>
        <w:t>sukladno važećim propisima.</w:t>
      </w:r>
    </w:p>
    <w:p w14:paraId="4A86D18B" w14:textId="77777777" w:rsidR="00AC2B6F" w:rsidRPr="00C42C72" w:rsidRDefault="00AC2B6F" w:rsidP="00720FDE">
      <w:pPr>
        <w:pStyle w:val="Zaglavlje"/>
        <w:tabs>
          <w:tab w:val="clear" w:pos="4320"/>
          <w:tab w:val="clear" w:pos="8640"/>
        </w:tabs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3121A1EE" w14:textId="77777777" w:rsidR="00AC2B6F" w:rsidRPr="00C42C72" w:rsidRDefault="00AC2B6F" w:rsidP="00720FDE">
      <w:pPr>
        <w:pStyle w:val="Zaglavlje"/>
        <w:numPr>
          <w:ilvl w:val="1"/>
          <w:numId w:val="36"/>
        </w:numPr>
        <w:tabs>
          <w:tab w:val="clear" w:pos="4320"/>
          <w:tab w:val="clear" w:pos="8640"/>
        </w:tabs>
        <w:spacing w:line="276" w:lineRule="auto"/>
        <w:ind w:right="-540"/>
        <w:jc w:val="both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>OPERATIVNE SNAGE HRVATSKE GORSKE SLUŽBE SPAŠAVANJA</w:t>
      </w:r>
    </w:p>
    <w:p w14:paraId="724DF888" w14:textId="77777777" w:rsidR="00720FDE" w:rsidRPr="00C42C72" w:rsidRDefault="00720FDE" w:rsidP="00720FDE">
      <w:pPr>
        <w:pStyle w:val="Zaglavlje"/>
        <w:tabs>
          <w:tab w:val="clear" w:pos="4320"/>
          <w:tab w:val="clear" w:pos="8640"/>
        </w:tabs>
        <w:spacing w:line="276" w:lineRule="auto"/>
        <w:ind w:left="420" w:right="-540"/>
        <w:jc w:val="both"/>
        <w:rPr>
          <w:rFonts w:ascii="Times New Roman" w:hAnsi="Times New Roman"/>
          <w:sz w:val="24"/>
          <w:szCs w:val="24"/>
        </w:rPr>
      </w:pPr>
    </w:p>
    <w:p w14:paraId="344467C7" w14:textId="77777777" w:rsidR="000A5648" w:rsidRPr="00C42C72" w:rsidRDefault="00720FDE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</w:t>
      </w:r>
      <w:r w:rsidR="00AC2B6F" w:rsidRPr="00C42C72">
        <w:rPr>
          <w:rFonts w:ascii="Times New Roman" w:hAnsi="Times New Roman"/>
          <w:sz w:val="24"/>
          <w:szCs w:val="24"/>
        </w:rPr>
        <w:t xml:space="preserve">Na području Općine </w:t>
      </w:r>
      <w:r w:rsidR="00D15898" w:rsidRPr="00C42C72">
        <w:rPr>
          <w:rFonts w:ascii="Times New Roman" w:hAnsi="Times New Roman"/>
          <w:sz w:val="24"/>
          <w:szCs w:val="24"/>
        </w:rPr>
        <w:t>Unešić</w:t>
      </w:r>
      <w:r w:rsidR="00AC2B6F" w:rsidRPr="00C42C72">
        <w:rPr>
          <w:rFonts w:ascii="Times New Roman" w:hAnsi="Times New Roman"/>
          <w:sz w:val="24"/>
          <w:szCs w:val="24"/>
        </w:rPr>
        <w:t xml:space="preserve"> </w:t>
      </w:r>
      <w:r w:rsidR="00C21E14">
        <w:rPr>
          <w:rFonts w:ascii="Times New Roman" w:hAnsi="Times New Roman"/>
          <w:sz w:val="24"/>
          <w:szCs w:val="24"/>
        </w:rPr>
        <w:t>djeluje</w:t>
      </w:r>
      <w:r w:rsidR="00AC2B6F" w:rsidRPr="00C42C72">
        <w:rPr>
          <w:rFonts w:ascii="Times New Roman" w:hAnsi="Times New Roman"/>
          <w:sz w:val="24"/>
          <w:szCs w:val="24"/>
        </w:rPr>
        <w:t xml:space="preserve"> HGSS Stanica </w:t>
      </w:r>
      <w:r w:rsidR="00D15898" w:rsidRPr="00C42C72">
        <w:rPr>
          <w:rFonts w:ascii="Times New Roman" w:hAnsi="Times New Roman"/>
          <w:sz w:val="24"/>
          <w:szCs w:val="24"/>
        </w:rPr>
        <w:t>Šibenik</w:t>
      </w:r>
      <w:r w:rsidR="00AC2B6F" w:rsidRPr="00C42C72">
        <w:rPr>
          <w:rFonts w:ascii="Times New Roman" w:hAnsi="Times New Roman"/>
          <w:sz w:val="24"/>
          <w:szCs w:val="24"/>
        </w:rPr>
        <w:t>.</w:t>
      </w:r>
    </w:p>
    <w:p w14:paraId="3F4E0633" w14:textId="77777777" w:rsidR="000A5648" w:rsidRPr="00C42C72" w:rsidRDefault="000A5648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ab/>
        <w:t xml:space="preserve">            Operativne snage Hrvatske gorske službe spašavanja su temeljna operativna snaga sustava civilne zaštite u velikim nesrećama i katastrofama i izvršavaju obveze u sustavu civilne zaštite sukladno posebnim propisima kojima se uređuje područje djelovanja Hrvatske gorske službe spašavanja, Zakona, planovima civilne zaštite jedinica lokalne i područne (regionalne) samouprave i Državnom planu djelovanja civilne zaštite.</w:t>
      </w:r>
    </w:p>
    <w:p w14:paraId="2F50A241" w14:textId="77777777" w:rsidR="00AC2B6F" w:rsidRPr="00C42C72" w:rsidRDefault="00720FDE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</w:t>
      </w:r>
      <w:r w:rsidR="00AC2B6F" w:rsidRPr="00C42C72">
        <w:rPr>
          <w:rFonts w:ascii="Times New Roman" w:hAnsi="Times New Roman"/>
          <w:sz w:val="24"/>
          <w:szCs w:val="24"/>
        </w:rPr>
        <w:t xml:space="preserve">Zajednički interes Općine </w:t>
      </w:r>
      <w:r w:rsidR="00D15898" w:rsidRPr="00C42C72">
        <w:rPr>
          <w:rFonts w:ascii="Times New Roman" w:hAnsi="Times New Roman"/>
          <w:sz w:val="24"/>
          <w:szCs w:val="24"/>
        </w:rPr>
        <w:t>Unešić</w:t>
      </w:r>
      <w:r w:rsidR="00AC2B6F" w:rsidRPr="00C42C72">
        <w:rPr>
          <w:rFonts w:ascii="Times New Roman" w:hAnsi="Times New Roman"/>
          <w:sz w:val="24"/>
          <w:szCs w:val="24"/>
        </w:rPr>
        <w:t xml:space="preserve"> i HGSS Stanica </w:t>
      </w:r>
      <w:r w:rsidR="00D15898" w:rsidRPr="00C42C72">
        <w:rPr>
          <w:rFonts w:ascii="Times New Roman" w:hAnsi="Times New Roman"/>
          <w:sz w:val="24"/>
          <w:szCs w:val="24"/>
        </w:rPr>
        <w:t>Šibenik</w:t>
      </w:r>
      <w:r w:rsidR="00AC2B6F" w:rsidRPr="00C42C72">
        <w:rPr>
          <w:rFonts w:ascii="Times New Roman" w:hAnsi="Times New Roman"/>
          <w:sz w:val="24"/>
          <w:szCs w:val="24"/>
        </w:rPr>
        <w:t xml:space="preserve"> očituju</w:t>
      </w:r>
      <w:r w:rsidR="000D3297" w:rsidRPr="00C42C72">
        <w:rPr>
          <w:rFonts w:ascii="Times New Roman" w:hAnsi="Times New Roman"/>
          <w:sz w:val="24"/>
          <w:szCs w:val="24"/>
        </w:rPr>
        <w:t xml:space="preserve"> se u </w:t>
      </w:r>
      <w:r w:rsidR="000A5648" w:rsidRPr="00C42C72">
        <w:rPr>
          <w:rFonts w:ascii="Times New Roman" w:hAnsi="Times New Roman"/>
          <w:sz w:val="24"/>
          <w:szCs w:val="24"/>
        </w:rPr>
        <w:t>dogovoru oko sufinanciranja</w:t>
      </w:r>
      <w:r w:rsidR="000D3297" w:rsidRPr="00C42C72">
        <w:rPr>
          <w:rFonts w:ascii="Times New Roman" w:hAnsi="Times New Roman"/>
          <w:sz w:val="24"/>
          <w:szCs w:val="24"/>
        </w:rPr>
        <w:t xml:space="preserve"> </w:t>
      </w:r>
      <w:r w:rsidR="00D15898" w:rsidRPr="00C42C72">
        <w:rPr>
          <w:rFonts w:ascii="Times New Roman" w:hAnsi="Times New Roman"/>
          <w:sz w:val="24"/>
          <w:szCs w:val="24"/>
        </w:rPr>
        <w:t xml:space="preserve">programskih aktivnosti </w:t>
      </w:r>
      <w:r w:rsidR="000A5648" w:rsidRPr="00C42C72">
        <w:rPr>
          <w:rFonts w:ascii="Times New Roman" w:hAnsi="Times New Roman"/>
          <w:sz w:val="24"/>
          <w:szCs w:val="24"/>
        </w:rPr>
        <w:t>HGSS Stanice Šibenik</w:t>
      </w:r>
      <w:r w:rsidR="000D3297" w:rsidRPr="00C42C72">
        <w:rPr>
          <w:rFonts w:ascii="Times New Roman" w:hAnsi="Times New Roman"/>
          <w:sz w:val="24"/>
          <w:szCs w:val="24"/>
        </w:rPr>
        <w:t xml:space="preserve">. </w:t>
      </w:r>
    </w:p>
    <w:p w14:paraId="436D5548" w14:textId="77777777" w:rsidR="00AC2B6F" w:rsidRPr="00C42C72" w:rsidRDefault="00720FDE" w:rsidP="00720FDE">
      <w:pPr>
        <w:pStyle w:val="Zaglavlje"/>
        <w:tabs>
          <w:tab w:val="clear" w:pos="4320"/>
          <w:tab w:val="clear" w:pos="8640"/>
        </w:tabs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</w:t>
      </w:r>
      <w:r w:rsidR="00AC2B6F" w:rsidRPr="00C42C72">
        <w:rPr>
          <w:rFonts w:ascii="Times New Roman" w:hAnsi="Times New Roman"/>
          <w:sz w:val="24"/>
          <w:szCs w:val="24"/>
        </w:rPr>
        <w:t xml:space="preserve">Općina </w:t>
      </w:r>
      <w:r w:rsidR="00D15898" w:rsidRPr="00C42C72">
        <w:rPr>
          <w:rFonts w:ascii="Times New Roman" w:hAnsi="Times New Roman"/>
          <w:sz w:val="24"/>
          <w:szCs w:val="24"/>
        </w:rPr>
        <w:t>Unešić</w:t>
      </w:r>
      <w:r w:rsidR="00AC2B6F" w:rsidRPr="00C42C72">
        <w:rPr>
          <w:rFonts w:ascii="Times New Roman" w:hAnsi="Times New Roman"/>
          <w:sz w:val="24"/>
          <w:szCs w:val="24"/>
        </w:rPr>
        <w:t xml:space="preserve"> će</w:t>
      </w:r>
      <w:r w:rsidR="000D3297" w:rsidRPr="00C42C72">
        <w:rPr>
          <w:rFonts w:ascii="Times New Roman" w:hAnsi="Times New Roman"/>
          <w:sz w:val="24"/>
          <w:szCs w:val="24"/>
        </w:rPr>
        <w:t xml:space="preserve"> za svaku godinu </w:t>
      </w:r>
      <w:r w:rsidR="000A5648" w:rsidRPr="00C42C72">
        <w:rPr>
          <w:rFonts w:ascii="Times New Roman" w:hAnsi="Times New Roman"/>
          <w:sz w:val="24"/>
          <w:szCs w:val="24"/>
        </w:rPr>
        <w:t>sklapati</w:t>
      </w:r>
      <w:r w:rsidR="00AC2B6F" w:rsidRPr="00C42C72">
        <w:rPr>
          <w:rFonts w:ascii="Times New Roman" w:hAnsi="Times New Roman"/>
          <w:sz w:val="24"/>
          <w:szCs w:val="24"/>
        </w:rPr>
        <w:t xml:space="preserve"> Ugovor o </w:t>
      </w:r>
      <w:r w:rsidR="000A5648" w:rsidRPr="00C42C72">
        <w:rPr>
          <w:rFonts w:ascii="Times New Roman" w:hAnsi="Times New Roman"/>
          <w:sz w:val="24"/>
          <w:szCs w:val="24"/>
        </w:rPr>
        <w:t>su</w:t>
      </w:r>
      <w:r w:rsidR="00AC2B6F" w:rsidRPr="00C42C72">
        <w:rPr>
          <w:rFonts w:ascii="Times New Roman" w:hAnsi="Times New Roman"/>
          <w:sz w:val="24"/>
          <w:szCs w:val="24"/>
        </w:rPr>
        <w:t xml:space="preserve">financiranju </w:t>
      </w:r>
      <w:r w:rsidR="00D15898" w:rsidRPr="00C42C72">
        <w:rPr>
          <w:rFonts w:ascii="Times New Roman" w:hAnsi="Times New Roman"/>
          <w:sz w:val="24"/>
          <w:szCs w:val="24"/>
        </w:rPr>
        <w:t xml:space="preserve">programskih aktivnosti </w:t>
      </w:r>
      <w:r w:rsidR="00AC2B6F" w:rsidRPr="00C42C72">
        <w:rPr>
          <w:rFonts w:ascii="Times New Roman" w:hAnsi="Times New Roman"/>
          <w:sz w:val="24"/>
          <w:szCs w:val="24"/>
        </w:rPr>
        <w:t xml:space="preserve">HGSS Stanice </w:t>
      </w:r>
      <w:r w:rsidR="00D15898" w:rsidRPr="00C42C72">
        <w:rPr>
          <w:rFonts w:ascii="Times New Roman" w:hAnsi="Times New Roman"/>
          <w:sz w:val="24"/>
          <w:szCs w:val="24"/>
        </w:rPr>
        <w:t>Šibenik</w:t>
      </w:r>
      <w:r w:rsidR="00AC2B6F" w:rsidRPr="00C42C72">
        <w:rPr>
          <w:rFonts w:ascii="Times New Roman" w:hAnsi="Times New Roman"/>
          <w:sz w:val="24"/>
          <w:szCs w:val="24"/>
        </w:rPr>
        <w:t>a</w:t>
      </w:r>
      <w:r w:rsidR="000D3297" w:rsidRPr="00C42C72">
        <w:rPr>
          <w:rFonts w:ascii="Times New Roman" w:hAnsi="Times New Roman"/>
          <w:sz w:val="24"/>
          <w:szCs w:val="24"/>
        </w:rPr>
        <w:t xml:space="preserve">, te će obje ugovorene strane djelovati po Ugovorenim stavkama. </w:t>
      </w:r>
    </w:p>
    <w:p w14:paraId="546D7170" w14:textId="77777777" w:rsidR="000A5648" w:rsidRPr="00C42C72" w:rsidRDefault="000A5648" w:rsidP="00720FDE">
      <w:pPr>
        <w:pStyle w:val="Zaglavlje"/>
        <w:tabs>
          <w:tab w:val="clear" w:pos="4320"/>
          <w:tab w:val="clear" w:pos="8640"/>
        </w:tabs>
        <w:spacing w:line="276" w:lineRule="auto"/>
        <w:ind w:right="-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5A5BE11" w14:textId="77777777" w:rsidR="000A5648" w:rsidRPr="00C42C72" w:rsidRDefault="000A5648" w:rsidP="00720FDE">
      <w:pPr>
        <w:pStyle w:val="Zaglavlje"/>
        <w:tabs>
          <w:tab w:val="clear" w:pos="4320"/>
          <w:tab w:val="clear" w:pos="8640"/>
        </w:tabs>
        <w:spacing w:line="276" w:lineRule="auto"/>
        <w:ind w:right="-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27946A0" w14:textId="77777777" w:rsidR="000D3297" w:rsidRPr="00C42C72" w:rsidRDefault="000D3297" w:rsidP="00720FDE">
      <w:pPr>
        <w:pStyle w:val="Zaglavlje"/>
        <w:tabs>
          <w:tab w:val="clear" w:pos="4320"/>
          <w:tab w:val="clear" w:pos="8640"/>
        </w:tabs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419747A9" w14:textId="77777777" w:rsidR="000D3297" w:rsidRPr="00C42C72" w:rsidRDefault="000D3297" w:rsidP="00720FDE">
      <w:pPr>
        <w:pStyle w:val="Zaglavlje"/>
        <w:tabs>
          <w:tab w:val="clear" w:pos="4320"/>
          <w:tab w:val="clear" w:pos="8640"/>
        </w:tabs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>1.5. UDRUGE</w:t>
      </w:r>
    </w:p>
    <w:p w14:paraId="63A4E892" w14:textId="77777777" w:rsidR="003D76AD" w:rsidRPr="00C42C72" w:rsidRDefault="003D76AD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487B227F" w14:textId="77777777" w:rsidR="003D76AD" w:rsidRPr="00C42C72" w:rsidRDefault="00720FDE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ab/>
        <w:t xml:space="preserve">          </w:t>
      </w:r>
      <w:r w:rsidR="00262836" w:rsidRPr="00C42C72">
        <w:rPr>
          <w:rFonts w:ascii="Times New Roman" w:hAnsi="Times New Roman"/>
          <w:sz w:val="24"/>
          <w:szCs w:val="24"/>
        </w:rPr>
        <w:t xml:space="preserve"> </w:t>
      </w:r>
      <w:r w:rsidRPr="00C42C72">
        <w:rPr>
          <w:rFonts w:ascii="Times New Roman" w:hAnsi="Times New Roman"/>
          <w:sz w:val="24"/>
          <w:szCs w:val="24"/>
        </w:rPr>
        <w:t xml:space="preserve"> </w:t>
      </w:r>
      <w:r w:rsidR="003D76AD" w:rsidRPr="00C42C72">
        <w:rPr>
          <w:rFonts w:ascii="Times New Roman" w:hAnsi="Times New Roman"/>
          <w:sz w:val="24"/>
          <w:szCs w:val="24"/>
        </w:rPr>
        <w:t>Sukladno članku 32. stavak 1. Udruge koje su nositelji pojedinih mjera i aktivnosti u sustavu civilne zaštite određuju se i navode u planovima djelovanja civilne zaštite na svim razinama ustrojavanja sustava.</w:t>
      </w:r>
    </w:p>
    <w:p w14:paraId="36E74CD6" w14:textId="77777777" w:rsidR="003D76AD" w:rsidRPr="00C42C72" w:rsidRDefault="00262836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ab/>
        <w:t xml:space="preserve">            </w:t>
      </w:r>
      <w:r w:rsidR="003D76AD" w:rsidRPr="00C42C72">
        <w:rPr>
          <w:rFonts w:ascii="Times New Roman" w:hAnsi="Times New Roman"/>
          <w:sz w:val="24"/>
          <w:szCs w:val="24"/>
        </w:rPr>
        <w:t xml:space="preserve">Sukladno stavku 4. i 5. istog članka, Općina </w:t>
      </w:r>
      <w:r w:rsidR="00D15898" w:rsidRPr="00C42C72">
        <w:rPr>
          <w:rFonts w:ascii="Times New Roman" w:hAnsi="Times New Roman"/>
          <w:sz w:val="24"/>
          <w:szCs w:val="24"/>
        </w:rPr>
        <w:t>Unešić</w:t>
      </w:r>
      <w:r w:rsidR="003D76AD" w:rsidRPr="00C42C72">
        <w:rPr>
          <w:rFonts w:ascii="Times New Roman" w:hAnsi="Times New Roman"/>
          <w:sz w:val="24"/>
          <w:szCs w:val="24"/>
        </w:rPr>
        <w:t xml:space="preserve"> će sa udrugama regulirati međusobne odnose sporazumima kojima se utvrđuju zadaće udruga u sustavu civilne zaštite, uvjete pod kojim se udruge uključuju u aktivnosti sustava civilne zaštite te financijska sredstva (donacije) namijenjene jačanju sposobnosti udruga za provođenje mjera i aktivnosti u sustavu civilne zaštite u velikim nesrećama i katastrofama. Radi osposobljavanja za sudjelovanje u sustavu civilne zaštite udruge samostalno provode </w:t>
      </w:r>
      <w:r w:rsidR="003D76AD" w:rsidRPr="00C42C72">
        <w:rPr>
          <w:rFonts w:ascii="Times New Roman" w:hAnsi="Times New Roman"/>
          <w:sz w:val="24"/>
          <w:szCs w:val="24"/>
        </w:rPr>
        <w:lastRenderedPageBreak/>
        <w:t>osposobljavanje svojih članova i sudjeluju u osposobljavanju i vježbama s drugim operativnim snagama sustava civilne zaštite na svim razinama.</w:t>
      </w:r>
    </w:p>
    <w:p w14:paraId="627B7A64" w14:textId="77777777" w:rsidR="000D3297" w:rsidRPr="00C42C72" w:rsidRDefault="00262836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</w:t>
      </w:r>
      <w:r w:rsidR="000D3297" w:rsidRPr="00C42C72">
        <w:rPr>
          <w:rFonts w:ascii="Times New Roman" w:hAnsi="Times New Roman"/>
          <w:sz w:val="24"/>
          <w:szCs w:val="24"/>
        </w:rPr>
        <w:t xml:space="preserve">Za potrebe pripravnosti i reagiranja kod velikih nesreća i katastrofa </w:t>
      </w:r>
      <w:r w:rsidR="003D76AD" w:rsidRPr="00C42C72">
        <w:rPr>
          <w:rFonts w:ascii="Times New Roman" w:hAnsi="Times New Roman"/>
          <w:sz w:val="24"/>
          <w:szCs w:val="24"/>
        </w:rPr>
        <w:t xml:space="preserve">Općina </w:t>
      </w:r>
      <w:r w:rsidR="00D15898" w:rsidRPr="00C42C72">
        <w:rPr>
          <w:rFonts w:ascii="Times New Roman" w:hAnsi="Times New Roman"/>
          <w:sz w:val="24"/>
          <w:szCs w:val="24"/>
        </w:rPr>
        <w:t>Unešić</w:t>
      </w:r>
      <w:r w:rsidR="000D3297" w:rsidRPr="00C42C72">
        <w:rPr>
          <w:rFonts w:ascii="Times New Roman" w:hAnsi="Times New Roman"/>
          <w:sz w:val="24"/>
          <w:szCs w:val="24"/>
        </w:rPr>
        <w:t xml:space="preserve"> organizirati će po potrebi i sudjelovanje volontera radi provođenja mjera i aktivnosti u sustavu civilne zaštite.</w:t>
      </w:r>
    </w:p>
    <w:p w14:paraId="36134790" w14:textId="77777777" w:rsidR="003D76AD" w:rsidRPr="00C42C72" w:rsidRDefault="003D76AD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1CAD351C" w14:textId="77777777" w:rsidR="00720FDE" w:rsidRPr="00C42C72" w:rsidRDefault="000D3297" w:rsidP="00262836">
      <w:pPr>
        <w:pStyle w:val="Zaglavlje"/>
        <w:numPr>
          <w:ilvl w:val="1"/>
          <w:numId w:val="37"/>
        </w:numPr>
        <w:spacing w:line="276" w:lineRule="auto"/>
        <w:ind w:right="-540"/>
        <w:jc w:val="both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>POSTROJBE I POVJERENICI CIVILNE ZAŠTITE</w:t>
      </w:r>
    </w:p>
    <w:p w14:paraId="3BDB25D3" w14:textId="77777777" w:rsidR="00720FDE" w:rsidRPr="00C42C72" w:rsidRDefault="00720FDE" w:rsidP="00720FDE">
      <w:pPr>
        <w:pStyle w:val="Zaglavlje"/>
        <w:spacing w:line="276" w:lineRule="auto"/>
        <w:ind w:left="420" w:right="-540"/>
        <w:jc w:val="both"/>
        <w:rPr>
          <w:rFonts w:ascii="Times New Roman" w:hAnsi="Times New Roman"/>
          <w:sz w:val="24"/>
          <w:szCs w:val="24"/>
        </w:rPr>
      </w:pPr>
    </w:p>
    <w:p w14:paraId="6146E166" w14:textId="77777777" w:rsidR="000D3297" w:rsidRPr="00C42C72" w:rsidRDefault="003D76AD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 xml:space="preserve">1.6.1. </w:t>
      </w:r>
      <w:r w:rsidR="000D3297" w:rsidRPr="00C42C72">
        <w:rPr>
          <w:rFonts w:ascii="Times New Roman" w:hAnsi="Times New Roman"/>
          <w:b/>
          <w:sz w:val="24"/>
          <w:szCs w:val="24"/>
        </w:rPr>
        <w:t xml:space="preserve">Postrojbe civilne zaštite </w:t>
      </w:r>
    </w:p>
    <w:p w14:paraId="7741E669" w14:textId="130B03CE" w:rsidR="000D3297" w:rsidRPr="00C42C72" w:rsidRDefault="00262836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ab/>
        <w:t xml:space="preserve">            </w:t>
      </w:r>
      <w:r w:rsidR="00DE445C" w:rsidRPr="00C42C72">
        <w:rPr>
          <w:rFonts w:ascii="Times New Roman" w:hAnsi="Times New Roman"/>
          <w:sz w:val="24"/>
          <w:szCs w:val="24"/>
        </w:rPr>
        <w:t xml:space="preserve">Općina </w:t>
      </w:r>
      <w:r w:rsidR="00D15898" w:rsidRPr="00C42C72">
        <w:rPr>
          <w:rFonts w:ascii="Times New Roman" w:hAnsi="Times New Roman"/>
          <w:sz w:val="24"/>
          <w:szCs w:val="24"/>
        </w:rPr>
        <w:t>Unešić</w:t>
      </w:r>
      <w:r w:rsidR="000D3297" w:rsidRPr="00C42C72">
        <w:rPr>
          <w:rFonts w:ascii="Times New Roman" w:hAnsi="Times New Roman"/>
          <w:sz w:val="24"/>
          <w:szCs w:val="24"/>
        </w:rPr>
        <w:t xml:space="preserve"> će po donoše</w:t>
      </w:r>
      <w:r w:rsidR="00DE445C" w:rsidRPr="00C42C72">
        <w:rPr>
          <w:rFonts w:ascii="Times New Roman" w:hAnsi="Times New Roman"/>
          <w:sz w:val="24"/>
          <w:szCs w:val="24"/>
        </w:rPr>
        <w:t xml:space="preserve">nju </w:t>
      </w:r>
      <w:r w:rsidR="003570FD">
        <w:rPr>
          <w:rFonts w:ascii="Times New Roman" w:hAnsi="Times New Roman"/>
          <w:sz w:val="24"/>
          <w:szCs w:val="24"/>
        </w:rPr>
        <w:t xml:space="preserve">Revizije </w:t>
      </w:r>
      <w:r w:rsidR="00DE445C" w:rsidRPr="00C42C72">
        <w:rPr>
          <w:rFonts w:ascii="Times New Roman" w:hAnsi="Times New Roman"/>
          <w:sz w:val="24"/>
          <w:szCs w:val="24"/>
        </w:rPr>
        <w:t>P</w:t>
      </w:r>
      <w:r w:rsidR="000D3297" w:rsidRPr="00C42C72">
        <w:rPr>
          <w:rFonts w:ascii="Times New Roman" w:hAnsi="Times New Roman"/>
          <w:sz w:val="24"/>
          <w:szCs w:val="24"/>
        </w:rPr>
        <w:t xml:space="preserve">rocjene rizika </w:t>
      </w:r>
      <w:r w:rsidR="00CF64B8">
        <w:rPr>
          <w:rFonts w:ascii="Times New Roman" w:hAnsi="Times New Roman"/>
          <w:sz w:val="24"/>
          <w:szCs w:val="24"/>
        </w:rPr>
        <w:t xml:space="preserve">od velikih nesreća </w:t>
      </w:r>
      <w:r w:rsidR="00085749">
        <w:rPr>
          <w:rFonts w:ascii="Times New Roman" w:hAnsi="Times New Roman"/>
          <w:sz w:val="24"/>
          <w:szCs w:val="24"/>
        </w:rPr>
        <w:t xml:space="preserve">ažurirati dokumentaciju o </w:t>
      </w:r>
      <w:r w:rsidR="000D3297" w:rsidRPr="00C42C72">
        <w:rPr>
          <w:rFonts w:ascii="Times New Roman" w:hAnsi="Times New Roman"/>
          <w:sz w:val="24"/>
          <w:szCs w:val="24"/>
        </w:rPr>
        <w:t>osn</w:t>
      </w:r>
      <w:r w:rsidR="003570FD">
        <w:rPr>
          <w:rFonts w:ascii="Times New Roman" w:hAnsi="Times New Roman"/>
          <w:sz w:val="24"/>
          <w:szCs w:val="24"/>
        </w:rPr>
        <w:t>i</w:t>
      </w:r>
      <w:r w:rsidR="000D3297" w:rsidRPr="00C42C72">
        <w:rPr>
          <w:rFonts w:ascii="Times New Roman" w:hAnsi="Times New Roman"/>
          <w:sz w:val="24"/>
          <w:szCs w:val="24"/>
        </w:rPr>
        <w:t>va</w:t>
      </w:r>
      <w:r w:rsidR="00085749">
        <w:rPr>
          <w:rFonts w:ascii="Times New Roman" w:hAnsi="Times New Roman"/>
          <w:sz w:val="24"/>
          <w:szCs w:val="24"/>
        </w:rPr>
        <w:t>nju</w:t>
      </w:r>
      <w:r w:rsidR="000D3297" w:rsidRPr="00C42C72">
        <w:rPr>
          <w:rFonts w:ascii="Times New Roman" w:hAnsi="Times New Roman"/>
          <w:sz w:val="24"/>
          <w:szCs w:val="24"/>
        </w:rPr>
        <w:t xml:space="preserve"> postrojbe civilne zaštite, propisati materijalni i osobni ustroj postrojbi civilne zaštite te popuniti postrojbe civilne zaštite sukladno članku 33. </w:t>
      </w:r>
      <w:r w:rsidR="00DE445C" w:rsidRPr="00C42C72">
        <w:rPr>
          <w:rFonts w:ascii="Times New Roman" w:hAnsi="Times New Roman"/>
          <w:sz w:val="24"/>
          <w:szCs w:val="24"/>
        </w:rPr>
        <w:t xml:space="preserve">stavak 2. </w:t>
      </w:r>
      <w:r w:rsidR="000D3297" w:rsidRPr="00C42C72">
        <w:rPr>
          <w:rFonts w:ascii="Times New Roman" w:hAnsi="Times New Roman"/>
          <w:sz w:val="24"/>
          <w:szCs w:val="24"/>
        </w:rPr>
        <w:t xml:space="preserve">Zakona. </w:t>
      </w:r>
    </w:p>
    <w:p w14:paraId="36313A9D" w14:textId="77777777" w:rsidR="000D3297" w:rsidRPr="00C42C72" w:rsidRDefault="00262836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</w:t>
      </w:r>
      <w:r w:rsidR="000D3297" w:rsidRPr="00C42C72">
        <w:rPr>
          <w:rFonts w:ascii="Times New Roman" w:hAnsi="Times New Roman"/>
          <w:sz w:val="24"/>
          <w:szCs w:val="24"/>
        </w:rPr>
        <w:t>Do dono</w:t>
      </w:r>
      <w:r w:rsidR="00DE445C" w:rsidRPr="00C42C72">
        <w:rPr>
          <w:rFonts w:ascii="Times New Roman" w:hAnsi="Times New Roman"/>
          <w:sz w:val="24"/>
          <w:szCs w:val="24"/>
        </w:rPr>
        <w:t>šenja navedenog dokumenta ostaje</w:t>
      </w:r>
      <w:r w:rsidR="000D3297" w:rsidRPr="00C42C72">
        <w:rPr>
          <w:rFonts w:ascii="Times New Roman" w:hAnsi="Times New Roman"/>
          <w:sz w:val="24"/>
          <w:szCs w:val="24"/>
        </w:rPr>
        <w:t xml:space="preserve"> na snazi </w:t>
      </w:r>
      <w:r w:rsidR="00DE445C" w:rsidRPr="00C42C72">
        <w:rPr>
          <w:rFonts w:ascii="Times New Roman" w:hAnsi="Times New Roman"/>
          <w:sz w:val="24"/>
          <w:szCs w:val="24"/>
        </w:rPr>
        <w:t xml:space="preserve">Odluka o </w:t>
      </w:r>
      <w:r w:rsidR="00E24601" w:rsidRPr="00C42C72">
        <w:rPr>
          <w:rFonts w:ascii="Times New Roman" w:hAnsi="Times New Roman"/>
          <w:sz w:val="24"/>
          <w:szCs w:val="24"/>
        </w:rPr>
        <w:t>osnivanju</w:t>
      </w:r>
      <w:r w:rsidR="00DE445C" w:rsidRPr="00C42C72">
        <w:rPr>
          <w:rFonts w:ascii="Times New Roman" w:hAnsi="Times New Roman"/>
          <w:sz w:val="24"/>
          <w:szCs w:val="24"/>
        </w:rPr>
        <w:t xml:space="preserve"> postrojbe civilne Općine </w:t>
      </w:r>
      <w:r w:rsidR="00264960">
        <w:rPr>
          <w:rFonts w:ascii="Times New Roman" w:hAnsi="Times New Roman"/>
          <w:sz w:val="24"/>
          <w:szCs w:val="24"/>
        </w:rPr>
        <w:t>Unešić, KLASA: 810-05/19</w:t>
      </w:r>
      <w:r w:rsidR="00E24601" w:rsidRPr="00C42C72">
        <w:rPr>
          <w:rFonts w:ascii="Times New Roman" w:hAnsi="Times New Roman"/>
          <w:sz w:val="24"/>
          <w:szCs w:val="24"/>
        </w:rPr>
        <w:t>-01/</w:t>
      </w:r>
      <w:r w:rsidR="00264960">
        <w:rPr>
          <w:rFonts w:ascii="Times New Roman" w:hAnsi="Times New Roman"/>
          <w:sz w:val="24"/>
          <w:szCs w:val="24"/>
        </w:rPr>
        <w:t>12</w:t>
      </w:r>
      <w:r w:rsidR="00DE445C" w:rsidRPr="00C42C72">
        <w:rPr>
          <w:rFonts w:ascii="Times New Roman" w:hAnsi="Times New Roman"/>
          <w:sz w:val="24"/>
          <w:szCs w:val="24"/>
        </w:rPr>
        <w:t xml:space="preserve">, URBROJ: </w:t>
      </w:r>
      <w:r w:rsidR="00E24601" w:rsidRPr="00C42C72">
        <w:rPr>
          <w:rFonts w:ascii="Times New Roman" w:hAnsi="Times New Roman"/>
          <w:sz w:val="24"/>
          <w:szCs w:val="24"/>
        </w:rPr>
        <w:t>2182/07-1</w:t>
      </w:r>
      <w:r w:rsidR="00264960">
        <w:rPr>
          <w:rFonts w:ascii="Times New Roman" w:hAnsi="Times New Roman"/>
          <w:sz w:val="24"/>
          <w:szCs w:val="24"/>
        </w:rPr>
        <w:t>9</w:t>
      </w:r>
      <w:r w:rsidR="00E24601" w:rsidRPr="00C42C72">
        <w:rPr>
          <w:rFonts w:ascii="Times New Roman" w:hAnsi="Times New Roman"/>
          <w:sz w:val="24"/>
          <w:szCs w:val="24"/>
        </w:rPr>
        <w:t xml:space="preserve">-1 od </w:t>
      </w:r>
      <w:r w:rsidR="00264960">
        <w:rPr>
          <w:rFonts w:ascii="Times New Roman" w:hAnsi="Times New Roman"/>
          <w:sz w:val="24"/>
          <w:szCs w:val="24"/>
        </w:rPr>
        <w:t>29</w:t>
      </w:r>
      <w:r w:rsidR="00E24601" w:rsidRPr="00C42C72">
        <w:rPr>
          <w:rFonts w:ascii="Times New Roman" w:hAnsi="Times New Roman"/>
          <w:sz w:val="24"/>
          <w:szCs w:val="24"/>
        </w:rPr>
        <w:t xml:space="preserve">. </w:t>
      </w:r>
      <w:r w:rsidR="00264960">
        <w:rPr>
          <w:rFonts w:ascii="Times New Roman" w:hAnsi="Times New Roman"/>
          <w:sz w:val="24"/>
          <w:szCs w:val="24"/>
        </w:rPr>
        <w:t>studenog</w:t>
      </w:r>
      <w:r w:rsidR="00E24601" w:rsidRPr="00C42C72">
        <w:rPr>
          <w:rFonts w:ascii="Times New Roman" w:hAnsi="Times New Roman"/>
          <w:sz w:val="24"/>
          <w:szCs w:val="24"/>
        </w:rPr>
        <w:t xml:space="preserve">  201</w:t>
      </w:r>
      <w:r w:rsidR="00264960">
        <w:rPr>
          <w:rFonts w:ascii="Times New Roman" w:hAnsi="Times New Roman"/>
          <w:sz w:val="24"/>
          <w:szCs w:val="24"/>
        </w:rPr>
        <w:t>9</w:t>
      </w:r>
      <w:r w:rsidR="00E24601" w:rsidRPr="00C42C72">
        <w:rPr>
          <w:rFonts w:ascii="Times New Roman" w:hAnsi="Times New Roman"/>
          <w:sz w:val="24"/>
          <w:szCs w:val="24"/>
        </w:rPr>
        <w:t>. godine.</w:t>
      </w:r>
    </w:p>
    <w:p w14:paraId="19A2653D" w14:textId="77777777" w:rsidR="000D3297" w:rsidRPr="00C42C72" w:rsidRDefault="000D3297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0612A497" w14:textId="77777777" w:rsidR="000D3297" w:rsidRPr="00C42C72" w:rsidRDefault="00DE445C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>1.6.2. Povjerenici</w:t>
      </w:r>
      <w:r w:rsidR="000D3297" w:rsidRPr="00C42C72">
        <w:rPr>
          <w:rFonts w:ascii="Times New Roman" w:hAnsi="Times New Roman"/>
          <w:b/>
          <w:sz w:val="24"/>
          <w:szCs w:val="24"/>
        </w:rPr>
        <w:t xml:space="preserve"> civilne zaštite </w:t>
      </w:r>
    </w:p>
    <w:p w14:paraId="1440D6A7" w14:textId="77777777" w:rsidR="000D3297" w:rsidRPr="00C42C72" w:rsidRDefault="00262836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</w:t>
      </w:r>
      <w:r w:rsidR="000D3297" w:rsidRPr="00C42C72">
        <w:rPr>
          <w:rFonts w:ascii="Times New Roman" w:hAnsi="Times New Roman"/>
          <w:sz w:val="24"/>
          <w:szCs w:val="24"/>
        </w:rPr>
        <w:t>Povjerenika civilne zaštite i n</w:t>
      </w:r>
      <w:r w:rsidR="00DE445C" w:rsidRPr="00C42C72">
        <w:rPr>
          <w:rFonts w:ascii="Times New Roman" w:hAnsi="Times New Roman"/>
          <w:sz w:val="24"/>
          <w:szCs w:val="24"/>
        </w:rPr>
        <w:t xml:space="preserve">jegovog zamjenika imenuje </w:t>
      </w:r>
      <w:r w:rsidR="00085749">
        <w:rPr>
          <w:rFonts w:ascii="Times New Roman" w:hAnsi="Times New Roman"/>
          <w:sz w:val="24"/>
          <w:szCs w:val="24"/>
        </w:rPr>
        <w:t>općinski n</w:t>
      </w:r>
      <w:r w:rsidR="00E24601" w:rsidRPr="00C42C72">
        <w:rPr>
          <w:rFonts w:ascii="Times New Roman" w:hAnsi="Times New Roman"/>
          <w:sz w:val="24"/>
          <w:szCs w:val="24"/>
        </w:rPr>
        <w:t>ačelnik</w:t>
      </w:r>
      <w:r w:rsidR="000D3297" w:rsidRPr="00C42C72">
        <w:rPr>
          <w:rFonts w:ascii="Times New Roman" w:hAnsi="Times New Roman"/>
          <w:sz w:val="24"/>
          <w:szCs w:val="24"/>
        </w:rPr>
        <w:t xml:space="preserve"> za </w:t>
      </w:r>
      <w:r w:rsidR="00DE445C" w:rsidRPr="00C42C72">
        <w:rPr>
          <w:rFonts w:ascii="Times New Roman" w:hAnsi="Times New Roman"/>
          <w:sz w:val="24"/>
          <w:szCs w:val="24"/>
        </w:rPr>
        <w:t>pojedinačnu stambenu građevinu, više stambenih građevina, ulice i dijelove ulica, mjesne odbore i manja naselja sukladno članku 34. stavak 1</w:t>
      </w:r>
      <w:r w:rsidR="000D3297" w:rsidRPr="00C42C72">
        <w:rPr>
          <w:rFonts w:ascii="Times New Roman" w:hAnsi="Times New Roman"/>
          <w:sz w:val="24"/>
          <w:szCs w:val="24"/>
        </w:rPr>
        <w:t>. Zakona.</w:t>
      </w:r>
    </w:p>
    <w:p w14:paraId="16777513" w14:textId="77777777" w:rsidR="00DE445C" w:rsidRPr="00C42C72" w:rsidRDefault="00DE445C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Povjerenik civilne zaštite i njegov zamjenik:</w:t>
      </w:r>
    </w:p>
    <w:p w14:paraId="7FD31A69" w14:textId="77777777" w:rsidR="00DE445C" w:rsidRPr="00C42C72" w:rsidRDefault="00DE445C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– sudjeluju u pripremanju građana za osobnu i uzajamnu zaštitu te usklađuju provođenje mjera osobne i uzajamne zaštite,</w:t>
      </w:r>
    </w:p>
    <w:p w14:paraId="60A93D68" w14:textId="77777777" w:rsidR="00DE445C" w:rsidRPr="00C42C72" w:rsidRDefault="00DE445C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– daju obavijesti građanima o pravodobnom poduzimanju mjera civilne zaštite te javne mobilizacije radi sudjelovanja u sustavu civilne zaštite,</w:t>
      </w:r>
    </w:p>
    <w:p w14:paraId="57A5A402" w14:textId="77777777" w:rsidR="00DE445C" w:rsidRPr="00C42C72" w:rsidRDefault="00DE445C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– sudjeluju u organiziranju i provođenju evakuacije, sklanjanja, zbrinjavanja i drugih mjera civilne zaštite,</w:t>
      </w:r>
    </w:p>
    <w:p w14:paraId="0891C9C8" w14:textId="77777777" w:rsidR="00DE445C" w:rsidRPr="00C42C72" w:rsidRDefault="00DE445C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– organiziraju zaštitu i spašavanje pripadnika ranjivih skupina,</w:t>
      </w:r>
    </w:p>
    <w:p w14:paraId="5BF6A418" w14:textId="77777777" w:rsidR="005E1905" w:rsidRPr="00C42C72" w:rsidRDefault="00DE445C" w:rsidP="005E1905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– provjeravaju postavljanje obavijesti o znakovima za uzbunjivanje u stambenim zgradama na području svoje nadležnosti i o propustima obavješćuju inspekciju civilne zaštite.</w:t>
      </w:r>
    </w:p>
    <w:p w14:paraId="20020D87" w14:textId="77777777" w:rsidR="005E1905" w:rsidRPr="00C42C72" w:rsidRDefault="005E1905" w:rsidP="005E1905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ab/>
        <w:t xml:space="preserve">           </w:t>
      </w:r>
      <w:r w:rsidR="00264960">
        <w:rPr>
          <w:rFonts w:ascii="Times New Roman" w:hAnsi="Times New Roman"/>
          <w:sz w:val="24"/>
          <w:szCs w:val="24"/>
        </w:rPr>
        <w:t>N</w:t>
      </w:r>
      <w:r w:rsidRPr="00C42C72">
        <w:rPr>
          <w:rFonts w:ascii="Times New Roman" w:hAnsi="Times New Roman"/>
          <w:sz w:val="24"/>
          <w:szCs w:val="24"/>
        </w:rPr>
        <w:t xml:space="preserve">a snazi </w:t>
      </w:r>
      <w:r w:rsidR="00264960">
        <w:rPr>
          <w:rFonts w:ascii="Times New Roman" w:hAnsi="Times New Roman"/>
          <w:sz w:val="24"/>
          <w:szCs w:val="24"/>
        </w:rPr>
        <w:t xml:space="preserve">je Rješenje </w:t>
      </w:r>
      <w:r w:rsidRPr="00C42C72">
        <w:rPr>
          <w:rFonts w:ascii="Times New Roman" w:hAnsi="Times New Roman"/>
          <w:sz w:val="24"/>
          <w:szCs w:val="24"/>
        </w:rPr>
        <w:t>o imenovanju povjerenika i zamjenika povjerenika civilne zaštite na područj</w:t>
      </w:r>
      <w:r w:rsidR="00264960">
        <w:rPr>
          <w:rFonts w:ascii="Times New Roman" w:hAnsi="Times New Roman"/>
          <w:sz w:val="24"/>
          <w:szCs w:val="24"/>
        </w:rPr>
        <w:t>u Općine Unešić, KLASA: 810-05/20</w:t>
      </w:r>
      <w:r w:rsidRPr="00C42C72">
        <w:rPr>
          <w:rFonts w:ascii="Times New Roman" w:hAnsi="Times New Roman"/>
          <w:sz w:val="24"/>
          <w:szCs w:val="24"/>
        </w:rPr>
        <w:t>-01/</w:t>
      </w:r>
      <w:r w:rsidR="00264960">
        <w:rPr>
          <w:rFonts w:ascii="Times New Roman" w:hAnsi="Times New Roman"/>
          <w:sz w:val="24"/>
          <w:szCs w:val="24"/>
        </w:rPr>
        <w:t>001</w:t>
      </w:r>
      <w:r w:rsidRPr="00C42C72">
        <w:rPr>
          <w:rFonts w:ascii="Times New Roman" w:hAnsi="Times New Roman"/>
          <w:sz w:val="24"/>
          <w:szCs w:val="24"/>
        </w:rPr>
        <w:t>9, URBROJ: 2182/07-</w:t>
      </w:r>
      <w:r w:rsidR="00264960">
        <w:rPr>
          <w:rFonts w:ascii="Times New Roman" w:hAnsi="Times New Roman"/>
          <w:sz w:val="24"/>
          <w:szCs w:val="24"/>
        </w:rPr>
        <w:t>02/1-20-1</w:t>
      </w:r>
      <w:r w:rsidRPr="00C42C72">
        <w:rPr>
          <w:rFonts w:ascii="Times New Roman" w:hAnsi="Times New Roman"/>
          <w:sz w:val="24"/>
          <w:szCs w:val="24"/>
        </w:rPr>
        <w:t xml:space="preserve"> od </w:t>
      </w:r>
      <w:r w:rsidR="00264960">
        <w:rPr>
          <w:rFonts w:ascii="Times New Roman" w:hAnsi="Times New Roman"/>
          <w:sz w:val="24"/>
          <w:szCs w:val="24"/>
        </w:rPr>
        <w:t>dana 06. listopada 2020</w:t>
      </w:r>
      <w:r w:rsidRPr="00C42C72">
        <w:rPr>
          <w:rFonts w:ascii="Times New Roman" w:hAnsi="Times New Roman"/>
          <w:sz w:val="24"/>
          <w:szCs w:val="24"/>
        </w:rPr>
        <w:t>. godine.</w:t>
      </w:r>
    </w:p>
    <w:p w14:paraId="09CDC199" w14:textId="77777777" w:rsidR="000A5648" w:rsidRPr="00C42C72" w:rsidRDefault="000A5648" w:rsidP="005E1905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3588BDFC" w14:textId="77777777" w:rsidR="000D3297" w:rsidRPr="00C42C72" w:rsidRDefault="000D3297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59ED3740" w14:textId="77777777" w:rsidR="000D3297" w:rsidRPr="00C42C72" w:rsidRDefault="00DE445C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 xml:space="preserve">1.7. </w:t>
      </w:r>
      <w:r w:rsidR="000D3297" w:rsidRPr="00C42C72">
        <w:rPr>
          <w:rFonts w:ascii="Times New Roman" w:hAnsi="Times New Roman"/>
          <w:b/>
          <w:sz w:val="24"/>
          <w:szCs w:val="24"/>
        </w:rPr>
        <w:t>KOORDINATOR NA LOKACIJI</w:t>
      </w:r>
    </w:p>
    <w:p w14:paraId="7C6D6FC2" w14:textId="77777777" w:rsidR="000D3297" w:rsidRPr="00C42C72" w:rsidRDefault="000D3297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0D6559B2" w14:textId="77777777" w:rsidR="000D3297" w:rsidRPr="00C42C72" w:rsidRDefault="00262836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ab/>
        <w:t xml:space="preserve">            </w:t>
      </w:r>
      <w:r w:rsidR="000D3297" w:rsidRPr="00C42C72">
        <w:rPr>
          <w:rFonts w:ascii="Times New Roman" w:hAnsi="Times New Roman"/>
          <w:sz w:val="24"/>
          <w:szCs w:val="24"/>
        </w:rPr>
        <w:t xml:space="preserve">Koordinator na lokaciji procjenjuje situaciju i njezine posljedice na terenu te u suradnji s mjerodavnim </w:t>
      </w:r>
      <w:r w:rsidR="00C61A8F" w:rsidRPr="00C42C72">
        <w:rPr>
          <w:rFonts w:ascii="Times New Roman" w:hAnsi="Times New Roman"/>
          <w:sz w:val="24"/>
          <w:szCs w:val="24"/>
        </w:rPr>
        <w:t>S</w:t>
      </w:r>
      <w:r w:rsidR="000D3297" w:rsidRPr="00C42C72">
        <w:rPr>
          <w:rFonts w:ascii="Times New Roman" w:hAnsi="Times New Roman"/>
          <w:sz w:val="24"/>
          <w:szCs w:val="24"/>
        </w:rPr>
        <w:t>tožerom civilne zaštite usklađuje djelovanje operativnih snaga sustava civilne zaštite.</w:t>
      </w:r>
    </w:p>
    <w:p w14:paraId="042EAAA7" w14:textId="77777777" w:rsidR="00C42C72" w:rsidRPr="003C4A08" w:rsidRDefault="00262836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</w:t>
      </w:r>
      <w:r w:rsidR="000D3297" w:rsidRPr="00C42C72">
        <w:rPr>
          <w:rFonts w:ascii="Times New Roman" w:hAnsi="Times New Roman"/>
          <w:sz w:val="24"/>
          <w:szCs w:val="24"/>
        </w:rPr>
        <w:t>Koordinatora na lokaciji, sukladno specifičnostima izvanred</w:t>
      </w:r>
      <w:r w:rsidR="00672AB2" w:rsidRPr="00C42C72">
        <w:rPr>
          <w:rFonts w:ascii="Times New Roman" w:hAnsi="Times New Roman"/>
          <w:sz w:val="24"/>
          <w:szCs w:val="24"/>
        </w:rPr>
        <w:t>nog događaja, određuje odlukom n</w:t>
      </w:r>
      <w:r w:rsidR="000D3297" w:rsidRPr="00C42C72">
        <w:rPr>
          <w:rFonts w:ascii="Times New Roman" w:hAnsi="Times New Roman"/>
          <w:sz w:val="24"/>
          <w:szCs w:val="24"/>
        </w:rPr>
        <w:t xml:space="preserve">ačelnik </w:t>
      </w:r>
      <w:r w:rsidR="00C61A8F" w:rsidRPr="00C42C72">
        <w:rPr>
          <w:rFonts w:ascii="Times New Roman" w:hAnsi="Times New Roman"/>
          <w:sz w:val="24"/>
          <w:szCs w:val="24"/>
        </w:rPr>
        <w:t>S</w:t>
      </w:r>
      <w:r w:rsidR="000D3297" w:rsidRPr="00C42C72">
        <w:rPr>
          <w:rFonts w:ascii="Times New Roman" w:hAnsi="Times New Roman"/>
          <w:sz w:val="24"/>
          <w:szCs w:val="24"/>
        </w:rPr>
        <w:t>tožera civilne zaštite iz redova operativnih snaga sustava civilne zaštite po osnivanju operativnih snaga civilne zaštite.</w:t>
      </w:r>
    </w:p>
    <w:p w14:paraId="0D5589DC" w14:textId="77777777" w:rsidR="00C42C72" w:rsidRPr="00C42C72" w:rsidRDefault="00C42C72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b/>
          <w:sz w:val="24"/>
          <w:szCs w:val="24"/>
        </w:rPr>
      </w:pPr>
    </w:p>
    <w:p w14:paraId="25967173" w14:textId="77777777" w:rsidR="000D3297" w:rsidRPr="00C42C72" w:rsidRDefault="00672AB2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 xml:space="preserve">1.8. </w:t>
      </w:r>
      <w:r w:rsidR="00262836" w:rsidRPr="00C42C72">
        <w:rPr>
          <w:rFonts w:ascii="Times New Roman" w:hAnsi="Times New Roman"/>
          <w:b/>
          <w:sz w:val="24"/>
          <w:szCs w:val="24"/>
        </w:rPr>
        <w:t>PRAVNE OSOBE U SUSTAVU</w:t>
      </w:r>
      <w:r w:rsidR="000D3297" w:rsidRPr="00C42C72">
        <w:rPr>
          <w:rFonts w:ascii="Times New Roman" w:hAnsi="Times New Roman"/>
          <w:b/>
          <w:sz w:val="24"/>
          <w:szCs w:val="24"/>
        </w:rPr>
        <w:t xml:space="preserve"> CIVILNE ZAŠTITE </w:t>
      </w:r>
    </w:p>
    <w:p w14:paraId="178B08EB" w14:textId="77777777" w:rsidR="000D3297" w:rsidRPr="00C42C72" w:rsidRDefault="000D3297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4BE1E56E" w14:textId="77777777" w:rsidR="000D3297" w:rsidRDefault="00262836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</w:t>
      </w:r>
      <w:r w:rsidR="000D3297" w:rsidRPr="00C42C72">
        <w:rPr>
          <w:rFonts w:ascii="Times New Roman" w:hAnsi="Times New Roman"/>
          <w:sz w:val="24"/>
          <w:szCs w:val="24"/>
        </w:rPr>
        <w:t>Pravne osobe od interesa za sustav civilne zaštite određuju se odlukom predstavničkog tijela, a na prijedlog izvršnog tijela sukladno članku 17. stavak 1. podstavak 3. Zakona.</w:t>
      </w:r>
    </w:p>
    <w:p w14:paraId="342B806F" w14:textId="77777777" w:rsidR="006554CD" w:rsidRPr="00C42C72" w:rsidRDefault="006554CD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Odluka o određivanju pravnih osoba od interesa za sustav</w:t>
      </w:r>
      <w:r w:rsidR="00B533AA">
        <w:rPr>
          <w:rFonts w:ascii="Times New Roman" w:hAnsi="Times New Roman"/>
          <w:sz w:val="24"/>
          <w:szCs w:val="24"/>
        </w:rPr>
        <w:t xml:space="preserve"> civilne zaštite na području Općine Unešić donesena je </w:t>
      </w:r>
      <w:r w:rsidR="00264960">
        <w:rPr>
          <w:rFonts w:ascii="Times New Roman" w:hAnsi="Times New Roman"/>
          <w:sz w:val="24"/>
          <w:szCs w:val="24"/>
        </w:rPr>
        <w:t>19</w:t>
      </w:r>
      <w:r w:rsidR="00B533AA">
        <w:rPr>
          <w:rFonts w:ascii="Times New Roman" w:hAnsi="Times New Roman"/>
          <w:sz w:val="24"/>
          <w:szCs w:val="24"/>
        </w:rPr>
        <w:t xml:space="preserve">. </w:t>
      </w:r>
      <w:r w:rsidR="00264960">
        <w:rPr>
          <w:rFonts w:ascii="Times New Roman" w:hAnsi="Times New Roman"/>
          <w:sz w:val="24"/>
          <w:szCs w:val="24"/>
        </w:rPr>
        <w:t>studenog</w:t>
      </w:r>
      <w:r w:rsidR="00B533AA">
        <w:rPr>
          <w:rFonts w:ascii="Times New Roman" w:hAnsi="Times New Roman"/>
          <w:sz w:val="24"/>
          <w:szCs w:val="24"/>
        </w:rPr>
        <w:t xml:space="preserve"> 201</w:t>
      </w:r>
      <w:r w:rsidR="00264960">
        <w:rPr>
          <w:rFonts w:ascii="Times New Roman" w:hAnsi="Times New Roman"/>
          <w:sz w:val="24"/>
          <w:szCs w:val="24"/>
        </w:rPr>
        <w:t>9</w:t>
      </w:r>
      <w:r w:rsidR="00B533AA">
        <w:rPr>
          <w:rFonts w:ascii="Times New Roman" w:hAnsi="Times New Roman"/>
          <w:sz w:val="24"/>
          <w:szCs w:val="24"/>
        </w:rPr>
        <w:t>. godine (KLASA: 810-05/1</w:t>
      </w:r>
      <w:r w:rsidR="00264960">
        <w:rPr>
          <w:rFonts w:ascii="Times New Roman" w:hAnsi="Times New Roman"/>
          <w:sz w:val="24"/>
          <w:szCs w:val="24"/>
        </w:rPr>
        <w:t>9</w:t>
      </w:r>
      <w:r w:rsidR="00B533AA">
        <w:rPr>
          <w:rFonts w:ascii="Times New Roman" w:hAnsi="Times New Roman"/>
          <w:sz w:val="24"/>
          <w:szCs w:val="24"/>
        </w:rPr>
        <w:t>-01/1</w:t>
      </w:r>
      <w:r w:rsidR="00264960">
        <w:rPr>
          <w:rFonts w:ascii="Times New Roman" w:hAnsi="Times New Roman"/>
          <w:sz w:val="24"/>
          <w:szCs w:val="24"/>
        </w:rPr>
        <w:t>2</w:t>
      </w:r>
      <w:r w:rsidR="00B533AA">
        <w:rPr>
          <w:rFonts w:ascii="Times New Roman" w:hAnsi="Times New Roman"/>
          <w:sz w:val="24"/>
          <w:szCs w:val="24"/>
        </w:rPr>
        <w:t>, URBROJ: 2182/07-1</w:t>
      </w:r>
      <w:r w:rsidR="00264960">
        <w:rPr>
          <w:rFonts w:ascii="Times New Roman" w:hAnsi="Times New Roman"/>
          <w:sz w:val="24"/>
          <w:szCs w:val="24"/>
        </w:rPr>
        <w:t>9</w:t>
      </w:r>
      <w:r w:rsidR="00B533AA">
        <w:rPr>
          <w:rFonts w:ascii="Times New Roman" w:hAnsi="Times New Roman"/>
          <w:sz w:val="24"/>
          <w:szCs w:val="24"/>
        </w:rPr>
        <w:t>-1).</w:t>
      </w:r>
    </w:p>
    <w:p w14:paraId="03EAE324" w14:textId="77777777" w:rsidR="000D3297" w:rsidRPr="00C42C72" w:rsidRDefault="00262836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</w:t>
      </w:r>
      <w:r w:rsidR="000D3297" w:rsidRPr="00C42C72">
        <w:rPr>
          <w:rFonts w:ascii="Times New Roman" w:hAnsi="Times New Roman"/>
          <w:sz w:val="24"/>
          <w:szCs w:val="24"/>
        </w:rPr>
        <w:t>Pravne osobe određene gore navedenom odlukom dužne su u operativnim planovima izraditi plan o načinu organiziranja provedbe mjera i aktivnosti u sustavu civilne zaštite sukladno odredbama Zakona, posebnih propisa i njihovih općih akata.</w:t>
      </w:r>
    </w:p>
    <w:p w14:paraId="6518941F" w14:textId="77777777" w:rsidR="00C61A8F" w:rsidRPr="00C42C72" w:rsidRDefault="00C61A8F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7AF7645E" w14:textId="77777777" w:rsidR="00C61A8F" w:rsidRPr="00C42C72" w:rsidRDefault="00C61A8F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7FD254B1" w14:textId="77777777" w:rsidR="000D3297" w:rsidRPr="00C42C72" w:rsidRDefault="000D3297" w:rsidP="00262836">
      <w:pPr>
        <w:pStyle w:val="Zaglavlje"/>
        <w:numPr>
          <w:ilvl w:val="0"/>
          <w:numId w:val="37"/>
        </w:numPr>
        <w:spacing w:line="276" w:lineRule="auto"/>
        <w:ind w:right="-540"/>
        <w:jc w:val="both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>PROCJENA RIZIKA I PLAN DJELOVANJA CIVILNE ZAŠTITE</w:t>
      </w:r>
    </w:p>
    <w:p w14:paraId="430815E4" w14:textId="77777777" w:rsidR="000D3297" w:rsidRPr="00C42C72" w:rsidRDefault="000D3297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</w:t>
      </w:r>
    </w:p>
    <w:p w14:paraId="283CB4F4" w14:textId="60D691EB" w:rsidR="000D3297" w:rsidRPr="00C42C72" w:rsidRDefault="00262836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ab/>
        <w:t xml:space="preserve">             </w:t>
      </w:r>
      <w:r w:rsidR="00672AB2" w:rsidRPr="00C42C72">
        <w:rPr>
          <w:rFonts w:ascii="Times New Roman" w:hAnsi="Times New Roman"/>
          <w:sz w:val="24"/>
          <w:szCs w:val="24"/>
        </w:rPr>
        <w:t xml:space="preserve">Općina </w:t>
      </w:r>
      <w:r w:rsidR="005E1905" w:rsidRPr="00C42C72">
        <w:rPr>
          <w:rFonts w:ascii="Times New Roman" w:hAnsi="Times New Roman"/>
          <w:sz w:val="24"/>
          <w:szCs w:val="24"/>
        </w:rPr>
        <w:t>Unešić</w:t>
      </w:r>
      <w:r w:rsidR="000D3297" w:rsidRPr="00C42C72">
        <w:rPr>
          <w:rFonts w:ascii="Times New Roman" w:hAnsi="Times New Roman"/>
          <w:sz w:val="24"/>
          <w:szCs w:val="24"/>
        </w:rPr>
        <w:t xml:space="preserve"> </w:t>
      </w:r>
      <w:r w:rsidR="003570FD">
        <w:rPr>
          <w:rFonts w:ascii="Times New Roman" w:hAnsi="Times New Roman"/>
          <w:sz w:val="24"/>
          <w:szCs w:val="24"/>
        </w:rPr>
        <w:t xml:space="preserve">izvršit će procjenu potrebe </w:t>
      </w:r>
      <w:r w:rsidR="000D3297" w:rsidRPr="00C42C72">
        <w:rPr>
          <w:rFonts w:ascii="Times New Roman" w:hAnsi="Times New Roman"/>
          <w:sz w:val="24"/>
          <w:szCs w:val="24"/>
        </w:rPr>
        <w:t>don</w:t>
      </w:r>
      <w:r w:rsidR="003570FD">
        <w:rPr>
          <w:rFonts w:ascii="Times New Roman" w:hAnsi="Times New Roman"/>
          <w:sz w:val="24"/>
          <w:szCs w:val="24"/>
        </w:rPr>
        <w:t>ošenja</w:t>
      </w:r>
      <w:r w:rsidR="000D3297" w:rsidRPr="00C42C72">
        <w:rPr>
          <w:rFonts w:ascii="Times New Roman" w:hAnsi="Times New Roman"/>
          <w:sz w:val="24"/>
          <w:szCs w:val="24"/>
        </w:rPr>
        <w:t xml:space="preserve"> </w:t>
      </w:r>
      <w:r w:rsidR="003570FD">
        <w:rPr>
          <w:rFonts w:ascii="Times New Roman" w:hAnsi="Times New Roman"/>
          <w:sz w:val="24"/>
          <w:szCs w:val="24"/>
        </w:rPr>
        <w:t xml:space="preserve">nove revizije </w:t>
      </w:r>
      <w:r w:rsidR="00EA2C99" w:rsidRPr="00C42C72">
        <w:rPr>
          <w:rFonts w:ascii="Times New Roman" w:hAnsi="Times New Roman"/>
          <w:sz w:val="24"/>
          <w:szCs w:val="24"/>
        </w:rPr>
        <w:t>P</w:t>
      </w:r>
      <w:r w:rsidR="000D3297" w:rsidRPr="00C42C72">
        <w:rPr>
          <w:rFonts w:ascii="Times New Roman" w:hAnsi="Times New Roman"/>
          <w:sz w:val="24"/>
          <w:szCs w:val="24"/>
        </w:rPr>
        <w:t>rocjen</w:t>
      </w:r>
      <w:r w:rsidR="003570FD">
        <w:rPr>
          <w:rFonts w:ascii="Times New Roman" w:hAnsi="Times New Roman"/>
          <w:sz w:val="24"/>
          <w:szCs w:val="24"/>
        </w:rPr>
        <w:t>e</w:t>
      </w:r>
      <w:r w:rsidR="000D3297" w:rsidRPr="00C42C72">
        <w:rPr>
          <w:rFonts w:ascii="Times New Roman" w:hAnsi="Times New Roman"/>
          <w:sz w:val="24"/>
          <w:szCs w:val="24"/>
        </w:rPr>
        <w:t xml:space="preserve"> rizika od velikih nesreća </w:t>
      </w:r>
      <w:r w:rsidR="003570FD">
        <w:rPr>
          <w:rFonts w:ascii="Times New Roman" w:hAnsi="Times New Roman"/>
          <w:sz w:val="24"/>
          <w:szCs w:val="24"/>
        </w:rPr>
        <w:t xml:space="preserve">te donijeti novi </w:t>
      </w:r>
      <w:r w:rsidR="00EA2C99" w:rsidRPr="00C42C72">
        <w:rPr>
          <w:rFonts w:ascii="Times New Roman" w:hAnsi="Times New Roman"/>
          <w:sz w:val="24"/>
          <w:szCs w:val="24"/>
        </w:rPr>
        <w:t>P</w:t>
      </w:r>
      <w:r w:rsidR="000D3297" w:rsidRPr="00C42C72">
        <w:rPr>
          <w:rFonts w:ascii="Times New Roman" w:hAnsi="Times New Roman"/>
          <w:sz w:val="24"/>
          <w:szCs w:val="24"/>
        </w:rPr>
        <w:t>lan djelovanja civilne zaštite temel</w:t>
      </w:r>
      <w:r w:rsidR="00264960">
        <w:rPr>
          <w:rFonts w:ascii="Times New Roman" w:hAnsi="Times New Roman"/>
          <w:sz w:val="24"/>
          <w:szCs w:val="24"/>
        </w:rPr>
        <w:t>jem članka 97. stavak 1. Zakona, što je dužno temeljem odredbe iz članka 17. Stavak 1, podstavak 2. Zakona o sustavu civilne zaštite.</w:t>
      </w:r>
      <w:r w:rsidR="00672AB2" w:rsidRPr="00C42C72">
        <w:rPr>
          <w:rFonts w:ascii="Times New Roman" w:hAnsi="Times New Roman"/>
          <w:sz w:val="24"/>
          <w:szCs w:val="24"/>
        </w:rPr>
        <w:t xml:space="preserve"> </w:t>
      </w:r>
    </w:p>
    <w:p w14:paraId="3BF6C869" w14:textId="77777777" w:rsidR="00672AB2" w:rsidRPr="00C42C72" w:rsidRDefault="00672AB2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057340D6" w14:textId="77777777" w:rsidR="000D3297" w:rsidRPr="00C42C72" w:rsidRDefault="000D3297" w:rsidP="00720FDE">
      <w:pPr>
        <w:pStyle w:val="Zaglavlje"/>
        <w:spacing w:line="276" w:lineRule="auto"/>
        <w:ind w:right="-540"/>
        <w:jc w:val="center"/>
        <w:rPr>
          <w:rFonts w:ascii="Times New Roman" w:hAnsi="Times New Roman"/>
          <w:b/>
          <w:sz w:val="24"/>
          <w:szCs w:val="24"/>
        </w:rPr>
      </w:pPr>
      <w:r w:rsidRPr="00C42C72">
        <w:rPr>
          <w:rFonts w:ascii="Times New Roman" w:hAnsi="Times New Roman"/>
          <w:b/>
          <w:sz w:val="24"/>
          <w:szCs w:val="24"/>
        </w:rPr>
        <w:t>III.</w:t>
      </w:r>
    </w:p>
    <w:p w14:paraId="318AF94E" w14:textId="77777777" w:rsidR="000D3297" w:rsidRPr="00C42C72" w:rsidRDefault="000D3297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3B8AFB94" w14:textId="1274D01D" w:rsidR="000D3297" w:rsidRPr="00C42C72" w:rsidRDefault="00262836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           </w:t>
      </w:r>
      <w:r w:rsidR="000D3297" w:rsidRPr="00C42C72">
        <w:rPr>
          <w:rFonts w:ascii="Times New Roman" w:hAnsi="Times New Roman"/>
          <w:sz w:val="24"/>
          <w:szCs w:val="24"/>
        </w:rPr>
        <w:t xml:space="preserve">Smjernice za organizaciju i razvoj sustava civilne zaštite </w:t>
      </w:r>
      <w:r w:rsidR="00672AB2" w:rsidRPr="00C42C72">
        <w:rPr>
          <w:rFonts w:ascii="Times New Roman" w:hAnsi="Times New Roman"/>
          <w:sz w:val="24"/>
          <w:szCs w:val="24"/>
        </w:rPr>
        <w:t xml:space="preserve">Općine </w:t>
      </w:r>
      <w:r w:rsidR="005E1905" w:rsidRPr="00C42C72">
        <w:rPr>
          <w:rFonts w:ascii="Times New Roman" w:hAnsi="Times New Roman"/>
          <w:sz w:val="24"/>
          <w:szCs w:val="24"/>
        </w:rPr>
        <w:t>Unešić</w:t>
      </w:r>
      <w:r w:rsidR="000D3297" w:rsidRPr="00C42C72">
        <w:rPr>
          <w:rFonts w:ascii="Times New Roman" w:hAnsi="Times New Roman"/>
          <w:sz w:val="24"/>
          <w:szCs w:val="24"/>
        </w:rPr>
        <w:t xml:space="preserve"> za period 20</w:t>
      </w:r>
      <w:r w:rsidR="00264960">
        <w:rPr>
          <w:rFonts w:ascii="Times New Roman" w:hAnsi="Times New Roman"/>
          <w:sz w:val="24"/>
          <w:szCs w:val="24"/>
        </w:rPr>
        <w:t>2</w:t>
      </w:r>
      <w:r w:rsidR="003570FD">
        <w:rPr>
          <w:rFonts w:ascii="Times New Roman" w:hAnsi="Times New Roman"/>
          <w:sz w:val="24"/>
          <w:szCs w:val="24"/>
        </w:rPr>
        <w:t>3</w:t>
      </w:r>
      <w:r w:rsidR="000D3297" w:rsidRPr="00C42C72">
        <w:rPr>
          <w:rFonts w:ascii="Times New Roman" w:hAnsi="Times New Roman"/>
          <w:sz w:val="24"/>
          <w:szCs w:val="24"/>
        </w:rPr>
        <w:t>. do 20</w:t>
      </w:r>
      <w:r w:rsidR="00365F54">
        <w:rPr>
          <w:rFonts w:ascii="Times New Roman" w:hAnsi="Times New Roman"/>
          <w:sz w:val="24"/>
          <w:szCs w:val="24"/>
        </w:rPr>
        <w:t>2</w:t>
      </w:r>
      <w:r w:rsidR="003570FD">
        <w:rPr>
          <w:rFonts w:ascii="Times New Roman" w:hAnsi="Times New Roman"/>
          <w:sz w:val="24"/>
          <w:szCs w:val="24"/>
        </w:rPr>
        <w:t>6</w:t>
      </w:r>
      <w:r w:rsidR="000D3297" w:rsidRPr="00C42C72">
        <w:rPr>
          <w:rFonts w:ascii="Times New Roman" w:hAnsi="Times New Roman"/>
          <w:sz w:val="24"/>
          <w:szCs w:val="24"/>
        </w:rPr>
        <w:t xml:space="preserve">. </w:t>
      </w:r>
      <w:r w:rsidR="00720FDE" w:rsidRPr="00C42C72">
        <w:rPr>
          <w:rFonts w:ascii="Times New Roman" w:hAnsi="Times New Roman"/>
          <w:sz w:val="24"/>
          <w:szCs w:val="24"/>
        </w:rPr>
        <w:t>godine</w:t>
      </w:r>
      <w:r w:rsidR="00672AB2" w:rsidRPr="00C42C72">
        <w:rPr>
          <w:rFonts w:ascii="Times New Roman" w:hAnsi="Times New Roman"/>
          <w:sz w:val="24"/>
          <w:szCs w:val="24"/>
        </w:rPr>
        <w:t xml:space="preserve"> </w:t>
      </w:r>
      <w:r w:rsidR="00F97A47">
        <w:rPr>
          <w:rFonts w:ascii="Times New Roman" w:hAnsi="Times New Roman"/>
          <w:sz w:val="24"/>
          <w:szCs w:val="24"/>
        </w:rPr>
        <w:t xml:space="preserve">objavit će se u „Službenom </w:t>
      </w:r>
      <w:r w:rsidR="00264960">
        <w:rPr>
          <w:rFonts w:ascii="Times New Roman" w:hAnsi="Times New Roman"/>
          <w:sz w:val="24"/>
          <w:szCs w:val="24"/>
        </w:rPr>
        <w:t>glasilu Općine Unešić</w:t>
      </w:r>
      <w:r w:rsidR="00F97A47">
        <w:rPr>
          <w:rFonts w:ascii="Times New Roman" w:hAnsi="Times New Roman"/>
          <w:sz w:val="24"/>
          <w:szCs w:val="24"/>
        </w:rPr>
        <w:t>“</w:t>
      </w:r>
      <w:r w:rsidR="000D3297" w:rsidRPr="00C42C72">
        <w:rPr>
          <w:rFonts w:ascii="Times New Roman" w:hAnsi="Times New Roman"/>
          <w:sz w:val="24"/>
          <w:szCs w:val="24"/>
        </w:rPr>
        <w:t>.</w:t>
      </w:r>
    </w:p>
    <w:p w14:paraId="5DE2393A" w14:textId="77777777" w:rsidR="00672AB2" w:rsidRPr="00C42C72" w:rsidRDefault="00672AB2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4ABA4574" w14:textId="5331C405" w:rsidR="000D3297" w:rsidRPr="00C42C72" w:rsidRDefault="000D3297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KLASA:</w:t>
      </w:r>
      <w:r w:rsidR="00390B8F">
        <w:rPr>
          <w:rFonts w:ascii="Times New Roman" w:hAnsi="Times New Roman"/>
          <w:sz w:val="24"/>
          <w:szCs w:val="24"/>
        </w:rPr>
        <w:t xml:space="preserve"> </w:t>
      </w:r>
      <w:r w:rsidR="00264960">
        <w:rPr>
          <w:rFonts w:ascii="Times New Roman" w:hAnsi="Times New Roman"/>
          <w:sz w:val="24"/>
          <w:szCs w:val="24"/>
        </w:rPr>
        <w:t>810-01/2</w:t>
      </w:r>
      <w:r w:rsidR="003570FD">
        <w:rPr>
          <w:rFonts w:ascii="Times New Roman" w:hAnsi="Times New Roman"/>
          <w:sz w:val="24"/>
          <w:szCs w:val="24"/>
        </w:rPr>
        <w:t>2</w:t>
      </w:r>
      <w:r w:rsidR="0054270D">
        <w:rPr>
          <w:rFonts w:ascii="Times New Roman" w:hAnsi="Times New Roman"/>
          <w:sz w:val="24"/>
          <w:szCs w:val="24"/>
        </w:rPr>
        <w:t>-01/</w:t>
      </w:r>
      <w:r w:rsidR="00390B8F">
        <w:rPr>
          <w:rFonts w:ascii="Times New Roman" w:hAnsi="Times New Roman"/>
          <w:sz w:val="24"/>
          <w:szCs w:val="24"/>
        </w:rPr>
        <w:t>0</w:t>
      </w:r>
      <w:r w:rsidR="00264960">
        <w:rPr>
          <w:rFonts w:ascii="Times New Roman" w:hAnsi="Times New Roman"/>
          <w:sz w:val="24"/>
          <w:szCs w:val="24"/>
        </w:rPr>
        <w:t>0</w:t>
      </w:r>
      <w:r w:rsidR="00CE49AB">
        <w:rPr>
          <w:rFonts w:ascii="Times New Roman" w:hAnsi="Times New Roman"/>
          <w:sz w:val="24"/>
          <w:szCs w:val="24"/>
        </w:rPr>
        <w:t>3</w:t>
      </w:r>
    </w:p>
    <w:p w14:paraId="670755BF" w14:textId="6E47BE60" w:rsidR="00365F54" w:rsidRDefault="000D3297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URBROJ:</w:t>
      </w:r>
      <w:r w:rsidR="00390B8F">
        <w:rPr>
          <w:rFonts w:ascii="Times New Roman" w:hAnsi="Times New Roman"/>
          <w:sz w:val="24"/>
          <w:szCs w:val="24"/>
        </w:rPr>
        <w:t xml:space="preserve"> </w:t>
      </w:r>
      <w:r w:rsidR="0054270D">
        <w:rPr>
          <w:rFonts w:ascii="Times New Roman" w:hAnsi="Times New Roman"/>
          <w:sz w:val="24"/>
          <w:szCs w:val="24"/>
        </w:rPr>
        <w:t>2182</w:t>
      </w:r>
      <w:r w:rsidR="00CE49AB">
        <w:rPr>
          <w:rFonts w:ascii="Times New Roman" w:hAnsi="Times New Roman"/>
          <w:sz w:val="24"/>
          <w:szCs w:val="24"/>
        </w:rPr>
        <w:t>-</w:t>
      </w:r>
      <w:r w:rsidR="0054270D">
        <w:rPr>
          <w:rFonts w:ascii="Times New Roman" w:hAnsi="Times New Roman"/>
          <w:sz w:val="24"/>
          <w:szCs w:val="24"/>
        </w:rPr>
        <w:t>07-</w:t>
      </w:r>
      <w:r w:rsidR="00264960">
        <w:rPr>
          <w:rFonts w:ascii="Times New Roman" w:hAnsi="Times New Roman"/>
          <w:sz w:val="24"/>
          <w:szCs w:val="24"/>
        </w:rPr>
        <w:t>1/1-2</w:t>
      </w:r>
      <w:r w:rsidR="003570FD">
        <w:rPr>
          <w:rFonts w:ascii="Times New Roman" w:hAnsi="Times New Roman"/>
          <w:sz w:val="24"/>
          <w:szCs w:val="24"/>
        </w:rPr>
        <w:t>2</w:t>
      </w:r>
      <w:r w:rsidR="00264960">
        <w:rPr>
          <w:rFonts w:ascii="Times New Roman" w:hAnsi="Times New Roman"/>
          <w:sz w:val="24"/>
          <w:szCs w:val="24"/>
        </w:rPr>
        <w:t>-</w:t>
      </w:r>
      <w:r w:rsidR="00CE49AB">
        <w:rPr>
          <w:rFonts w:ascii="Times New Roman" w:hAnsi="Times New Roman"/>
          <w:sz w:val="24"/>
          <w:szCs w:val="24"/>
        </w:rPr>
        <w:t>1</w:t>
      </w:r>
    </w:p>
    <w:p w14:paraId="1F715BBA" w14:textId="65801868" w:rsidR="00672AB2" w:rsidRPr="00C42C72" w:rsidRDefault="005E1905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Unešić</w:t>
      </w:r>
      <w:r w:rsidR="00720FDE" w:rsidRPr="00C42C72">
        <w:rPr>
          <w:rFonts w:ascii="Times New Roman" w:hAnsi="Times New Roman"/>
          <w:sz w:val="24"/>
          <w:szCs w:val="24"/>
        </w:rPr>
        <w:t xml:space="preserve">, </w:t>
      </w:r>
      <w:r w:rsidR="00CE49AB">
        <w:rPr>
          <w:rFonts w:ascii="Times New Roman" w:hAnsi="Times New Roman"/>
          <w:sz w:val="24"/>
          <w:szCs w:val="24"/>
        </w:rPr>
        <w:t>29</w:t>
      </w:r>
      <w:r w:rsidR="00390B8F">
        <w:rPr>
          <w:rFonts w:ascii="Times New Roman" w:hAnsi="Times New Roman"/>
          <w:sz w:val="24"/>
          <w:szCs w:val="24"/>
        </w:rPr>
        <w:t>.</w:t>
      </w:r>
      <w:r w:rsidR="00CE49AB">
        <w:rPr>
          <w:rFonts w:ascii="Times New Roman" w:hAnsi="Times New Roman"/>
          <w:sz w:val="24"/>
          <w:szCs w:val="24"/>
        </w:rPr>
        <w:t xml:space="preserve"> </w:t>
      </w:r>
      <w:r w:rsidR="00264960">
        <w:rPr>
          <w:rFonts w:ascii="Times New Roman" w:hAnsi="Times New Roman"/>
          <w:sz w:val="24"/>
          <w:szCs w:val="24"/>
        </w:rPr>
        <w:t>prosinca 202</w:t>
      </w:r>
      <w:r w:rsidR="003570FD">
        <w:rPr>
          <w:rFonts w:ascii="Times New Roman" w:hAnsi="Times New Roman"/>
          <w:sz w:val="24"/>
          <w:szCs w:val="24"/>
        </w:rPr>
        <w:t>2</w:t>
      </w:r>
      <w:r w:rsidR="00672AB2" w:rsidRPr="00C42C72">
        <w:rPr>
          <w:rFonts w:ascii="Times New Roman" w:hAnsi="Times New Roman"/>
          <w:sz w:val="24"/>
          <w:szCs w:val="24"/>
        </w:rPr>
        <w:t xml:space="preserve">. godine </w:t>
      </w:r>
    </w:p>
    <w:p w14:paraId="5AD8B228" w14:textId="77777777" w:rsidR="00672AB2" w:rsidRPr="00C42C72" w:rsidRDefault="00672AB2" w:rsidP="00720FDE">
      <w:pPr>
        <w:pStyle w:val="Zaglavlje"/>
        <w:spacing w:line="276" w:lineRule="auto"/>
        <w:ind w:right="-540"/>
        <w:jc w:val="both"/>
        <w:rPr>
          <w:rFonts w:ascii="Times New Roman" w:hAnsi="Times New Roman"/>
          <w:sz w:val="24"/>
          <w:szCs w:val="24"/>
        </w:rPr>
      </w:pPr>
    </w:p>
    <w:p w14:paraId="46377C3A" w14:textId="77777777" w:rsidR="005E1905" w:rsidRPr="00C42C72" w:rsidRDefault="005E1905" w:rsidP="005E1905">
      <w:pPr>
        <w:pStyle w:val="Zaglavlje"/>
        <w:spacing w:line="276" w:lineRule="auto"/>
        <w:ind w:right="-540"/>
        <w:jc w:val="center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OPĆINSKO VIJEĆE</w:t>
      </w:r>
    </w:p>
    <w:p w14:paraId="59A592C9" w14:textId="77777777" w:rsidR="005E1905" w:rsidRPr="00C42C72" w:rsidRDefault="005E1905" w:rsidP="005E1905">
      <w:pPr>
        <w:pStyle w:val="Zaglavlje"/>
        <w:spacing w:line="276" w:lineRule="auto"/>
        <w:ind w:right="-540"/>
        <w:jc w:val="center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OPĆINE UNEŠIĆ</w:t>
      </w:r>
    </w:p>
    <w:p w14:paraId="3FFD216E" w14:textId="77777777" w:rsidR="005E1905" w:rsidRPr="00C42C72" w:rsidRDefault="005E1905" w:rsidP="005E1905">
      <w:pPr>
        <w:pStyle w:val="Zaglavlje"/>
        <w:spacing w:line="276" w:lineRule="auto"/>
        <w:ind w:right="-540"/>
        <w:jc w:val="right"/>
        <w:rPr>
          <w:rFonts w:ascii="Times New Roman" w:hAnsi="Times New Roman"/>
          <w:sz w:val="24"/>
          <w:szCs w:val="24"/>
        </w:rPr>
      </w:pPr>
    </w:p>
    <w:p w14:paraId="6CF84ED4" w14:textId="77777777" w:rsidR="005E1905" w:rsidRPr="00C42C72" w:rsidRDefault="005E1905" w:rsidP="005E1905">
      <w:pPr>
        <w:pStyle w:val="Zaglavlje"/>
        <w:spacing w:line="276" w:lineRule="auto"/>
        <w:ind w:right="-540"/>
        <w:jc w:val="right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>P</w:t>
      </w:r>
      <w:r w:rsidR="00390B8F">
        <w:rPr>
          <w:rFonts w:ascii="Times New Roman" w:hAnsi="Times New Roman"/>
          <w:sz w:val="24"/>
          <w:szCs w:val="24"/>
        </w:rPr>
        <w:t>REDSJEDNIK</w:t>
      </w:r>
      <w:r w:rsidRPr="00C42C72">
        <w:rPr>
          <w:rFonts w:ascii="Times New Roman" w:hAnsi="Times New Roman"/>
          <w:sz w:val="24"/>
          <w:szCs w:val="24"/>
        </w:rPr>
        <w:t>:</w:t>
      </w:r>
    </w:p>
    <w:p w14:paraId="0CF4FB01" w14:textId="34B487EC" w:rsidR="00672AB2" w:rsidRPr="00C42C72" w:rsidRDefault="005E1905" w:rsidP="005E1905">
      <w:pPr>
        <w:pStyle w:val="Zaglavlje"/>
        <w:spacing w:line="276" w:lineRule="auto"/>
        <w:ind w:right="-540"/>
        <w:jc w:val="right"/>
        <w:rPr>
          <w:rFonts w:ascii="Times New Roman" w:hAnsi="Times New Roman"/>
          <w:sz w:val="24"/>
          <w:szCs w:val="24"/>
        </w:rPr>
      </w:pPr>
      <w:r w:rsidRPr="00C42C72">
        <w:rPr>
          <w:rFonts w:ascii="Times New Roman" w:hAnsi="Times New Roman"/>
          <w:sz w:val="24"/>
          <w:szCs w:val="24"/>
        </w:rPr>
        <w:t xml:space="preserve">  </w:t>
      </w:r>
      <w:r w:rsidR="00CE49AB">
        <w:rPr>
          <w:rFonts w:ascii="Times New Roman" w:hAnsi="Times New Roman"/>
          <w:sz w:val="24"/>
          <w:szCs w:val="24"/>
        </w:rPr>
        <w:t>Vjekoslav Višić</w:t>
      </w:r>
      <w:r w:rsidRPr="00C42C72">
        <w:rPr>
          <w:rFonts w:ascii="Times New Roman" w:hAnsi="Times New Roman"/>
          <w:sz w:val="24"/>
          <w:szCs w:val="24"/>
        </w:rPr>
        <w:t>, v.r</w:t>
      </w:r>
      <w:r w:rsidR="00390B8F">
        <w:rPr>
          <w:rFonts w:ascii="Times New Roman" w:hAnsi="Times New Roman"/>
          <w:sz w:val="24"/>
          <w:szCs w:val="24"/>
        </w:rPr>
        <w:t>.</w:t>
      </w:r>
    </w:p>
    <w:p w14:paraId="2D4DFCB4" w14:textId="77777777" w:rsidR="00720FDE" w:rsidRPr="00C42C72" w:rsidRDefault="00720FDE" w:rsidP="000A5648">
      <w:pPr>
        <w:pStyle w:val="Zaglavlje"/>
        <w:spacing w:line="276" w:lineRule="auto"/>
        <w:ind w:right="-540"/>
        <w:jc w:val="center"/>
        <w:rPr>
          <w:rFonts w:ascii="Times New Roman" w:hAnsi="Times New Roman"/>
          <w:sz w:val="24"/>
          <w:szCs w:val="24"/>
        </w:rPr>
      </w:pPr>
    </w:p>
    <w:p w14:paraId="23E446BB" w14:textId="77777777" w:rsidR="00C42C72" w:rsidRDefault="00C42C72" w:rsidP="00720FDE">
      <w:pPr>
        <w:pStyle w:val="Zaglavlje"/>
        <w:spacing w:line="276" w:lineRule="auto"/>
        <w:ind w:right="-540"/>
        <w:jc w:val="center"/>
        <w:rPr>
          <w:rFonts w:ascii="Times New Roman" w:hAnsi="Times New Roman"/>
          <w:b/>
          <w:sz w:val="24"/>
          <w:szCs w:val="24"/>
        </w:rPr>
      </w:pPr>
    </w:p>
    <w:p w14:paraId="077A3666" w14:textId="77777777" w:rsidR="00C42C72" w:rsidRDefault="00C42C72" w:rsidP="00720FDE">
      <w:pPr>
        <w:pStyle w:val="Zaglavlje"/>
        <w:spacing w:line="276" w:lineRule="auto"/>
        <w:ind w:right="-540"/>
        <w:jc w:val="center"/>
        <w:rPr>
          <w:rFonts w:ascii="Times New Roman" w:hAnsi="Times New Roman"/>
          <w:b/>
          <w:sz w:val="24"/>
          <w:szCs w:val="24"/>
        </w:rPr>
      </w:pPr>
    </w:p>
    <w:sectPr w:rsidR="00C42C72" w:rsidSect="007F641D">
      <w:footerReference w:type="even" r:id="rId12"/>
      <w:footerReference w:type="default" r:id="rId13"/>
      <w:pgSz w:w="12240" w:h="15840" w:code="1"/>
      <w:pgMar w:top="964" w:right="964" w:bottom="851" w:left="964" w:header="720" w:footer="284" w:gutter="0"/>
      <w:pgNumType w:fmt="numberInDash" w:start="1"/>
      <w:cols w:space="708" w:equalWidth="0">
        <w:col w:w="9689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FF99" w14:textId="77777777" w:rsidR="00F14B89" w:rsidRDefault="00F14B89">
      <w:r>
        <w:separator/>
      </w:r>
    </w:p>
  </w:endnote>
  <w:endnote w:type="continuationSeparator" w:id="0">
    <w:p w14:paraId="701A9155" w14:textId="77777777" w:rsidR="00F14B89" w:rsidRDefault="00F1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16FB" w14:textId="77777777" w:rsidR="00453DC2" w:rsidRDefault="006C4E1A" w:rsidP="0063290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453DC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00C667D" w14:textId="77777777" w:rsidR="00453DC2" w:rsidRDefault="00453DC2">
    <w:pPr>
      <w:pStyle w:val="Podnoje"/>
    </w:pPr>
  </w:p>
  <w:p w14:paraId="36C491F1" w14:textId="77777777" w:rsidR="00EB213C" w:rsidRDefault="00EB21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6D62" w14:textId="77777777" w:rsidR="00453DC2" w:rsidRPr="00E54281" w:rsidRDefault="006C4E1A" w:rsidP="00632907">
    <w:pPr>
      <w:pStyle w:val="Podnoje"/>
      <w:framePr w:wrap="around" w:vAnchor="text" w:hAnchor="margin" w:xAlign="center" w:y="1"/>
      <w:rPr>
        <w:rStyle w:val="Brojstranice"/>
        <w:rFonts w:asciiTheme="minorHAnsi" w:hAnsiTheme="minorHAnsi"/>
      </w:rPr>
    </w:pPr>
    <w:r w:rsidRPr="00E54281">
      <w:rPr>
        <w:rStyle w:val="Brojstranice"/>
        <w:rFonts w:asciiTheme="minorHAnsi" w:hAnsiTheme="minorHAnsi"/>
      </w:rPr>
      <w:fldChar w:fldCharType="begin"/>
    </w:r>
    <w:r w:rsidR="00453DC2" w:rsidRPr="00E54281">
      <w:rPr>
        <w:rStyle w:val="Brojstranice"/>
        <w:rFonts w:asciiTheme="minorHAnsi" w:hAnsiTheme="minorHAnsi"/>
      </w:rPr>
      <w:instrText xml:space="preserve">PAGE  </w:instrText>
    </w:r>
    <w:r w:rsidRPr="00E54281">
      <w:rPr>
        <w:rStyle w:val="Brojstranice"/>
        <w:rFonts w:asciiTheme="minorHAnsi" w:hAnsiTheme="minorHAnsi"/>
      </w:rPr>
      <w:fldChar w:fldCharType="separate"/>
    </w:r>
    <w:r w:rsidR="00085749">
      <w:rPr>
        <w:rStyle w:val="Brojstranice"/>
        <w:rFonts w:asciiTheme="minorHAnsi" w:hAnsiTheme="minorHAnsi"/>
        <w:noProof/>
      </w:rPr>
      <w:t>- 4 -</w:t>
    </w:r>
    <w:r w:rsidRPr="00E54281">
      <w:rPr>
        <w:rStyle w:val="Brojstranice"/>
        <w:rFonts w:asciiTheme="minorHAnsi" w:hAnsiTheme="minorHAnsi"/>
      </w:rPr>
      <w:fldChar w:fldCharType="end"/>
    </w:r>
  </w:p>
  <w:p w14:paraId="1B720D03" w14:textId="77777777" w:rsidR="00453DC2" w:rsidRDefault="00453DC2" w:rsidP="002A1C40">
    <w:pPr>
      <w:pStyle w:val="Podnoje"/>
    </w:pPr>
  </w:p>
  <w:p w14:paraId="0169FFB7" w14:textId="77777777" w:rsidR="00EB213C" w:rsidRDefault="00EB21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816F" w14:textId="77777777" w:rsidR="00F14B89" w:rsidRDefault="00F14B89">
      <w:r>
        <w:separator/>
      </w:r>
    </w:p>
  </w:footnote>
  <w:footnote w:type="continuationSeparator" w:id="0">
    <w:p w14:paraId="44DB0B39" w14:textId="77777777" w:rsidR="00F14B89" w:rsidRDefault="00F1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F81060"/>
    <w:lvl w:ilvl="0">
      <w:numFmt w:val="bullet"/>
      <w:lvlText w:val="*"/>
      <w:lvlJc w:val="left"/>
    </w:lvl>
  </w:abstractNum>
  <w:abstractNum w:abstractNumId="1" w15:restartNumberingAfterBreak="0">
    <w:nsid w:val="03050F4F"/>
    <w:multiLevelType w:val="hybridMultilevel"/>
    <w:tmpl w:val="3868695E"/>
    <w:lvl w:ilvl="0" w:tplc="79AC53F2">
      <w:numFmt w:val="bullet"/>
      <w:lvlText w:val="-"/>
      <w:lvlJc w:val="left"/>
      <w:pPr>
        <w:ind w:left="1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1A8"/>
    <w:multiLevelType w:val="multilevel"/>
    <w:tmpl w:val="D324A804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  <w:b/>
        <w:color w:val="00B050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3" w15:restartNumberingAfterBreak="0">
    <w:nsid w:val="073400E3"/>
    <w:multiLevelType w:val="hybridMultilevel"/>
    <w:tmpl w:val="53041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94E38"/>
    <w:multiLevelType w:val="hybridMultilevel"/>
    <w:tmpl w:val="EBF6E8C6"/>
    <w:lvl w:ilvl="0" w:tplc="D026E69A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19D5422D"/>
    <w:multiLevelType w:val="multilevel"/>
    <w:tmpl w:val="5830903C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6" w15:restartNumberingAfterBreak="0">
    <w:nsid w:val="1C2868A9"/>
    <w:multiLevelType w:val="multilevel"/>
    <w:tmpl w:val="DD50DD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301890"/>
    <w:multiLevelType w:val="hybridMultilevel"/>
    <w:tmpl w:val="88D83F42"/>
    <w:lvl w:ilvl="0" w:tplc="D026E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75B35"/>
    <w:multiLevelType w:val="hybridMultilevel"/>
    <w:tmpl w:val="7BF4C1E2"/>
    <w:lvl w:ilvl="0" w:tplc="041A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D026E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C2921"/>
    <w:multiLevelType w:val="hybridMultilevel"/>
    <w:tmpl w:val="C3A89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70A3B"/>
    <w:multiLevelType w:val="hybridMultilevel"/>
    <w:tmpl w:val="72F214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74B9"/>
    <w:multiLevelType w:val="multilevel"/>
    <w:tmpl w:val="5830903C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2" w15:restartNumberingAfterBreak="0">
    <w:nsid w:val="27952958"/>
    <w:multiLevelType w:val="hybridMultilevel"/>
    <w:tmpl w:val="A0988E3A"/>
    <w:lvl w:ilvl="0" w:tplc="0809000F">
      <w:start w:val="1"/>
      <w:numFmt w:val="decimal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9BB19BF"/>
    <w:multiLevelType w:val="hybridMultilevel"/>
    <w:tmpl w:val="B8EEF91A"/>
    <w:lvl w:ilvl="0" w:tplc="143CA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FE1D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ACC0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A0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239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18CC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2E5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C08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224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DB408C9"/>
    <w:multiLevelType w:val="multilevel"/>
    <w:tmpl w:val="D324A804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  <w:b/>
        <w:color w:val="00B050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5" w15:restartNumberingAfterBreak="0">
    <w:nsid w:val="2F6A3017"/>
    <w:multiLevelType w:val="hybridMultilevel"/>
    <w:tmpl w:val="90F0D1DA"/>
    <w:lvl w:ilvl="0" w:tplc="79AC53F2">
      <w:numFmt w:val="bullet"/>
      <w:lvlText w:val="-"/>
      <w:lvlJc w:val="left"/>
      <w:pPr>
        <w:ind w:left="1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32C32062"/>
    <w:multiLevelType w:val="hybridMultilevel"/>
    <w:tmpl w:val="01FEC96C"/>
    <w:lvl w:ilvl="0" w:tplc="D60E4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63FC"/>
    <w:multiLevelType w:val="hybridMultilevel"/>
    <w:tmpl w:val="ACEA2E98"/>
    <w:lvl w:ilvl="0" w:tplc="4A0AC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191A"/>
    <w:multiLevelType w:val="hybridMultilevel"/>
    <w:tmpl w:val="71589D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D4F2A"/>
    <w:multiLevelType w:val="multilevel"/>
    <w:tmpl w:val="D324A804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  <w:b/>
        <w:color w:val="00B050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 w15:restartNumberingAfterBreak="0">
    <w:nsid w:val="3B8472C5"/>
    <w:multiLevelType w:val="hybridMultilevel"/>
    <w:tmpl w:val="69EACE08"/>
    <w:lvl w:ilvl="0" w:tplc="BB30A354">
      <w:start w:val="1"/>
      <w:numFmt w:val="decimal"/>
      <w:lvlText w:val="%1."/>
      <w:lvlJc w:val="left"/>
      <w:pPr>
        <w:tabs>
          <w:tab w:val="num" w:pos="2501"/>
        </w:tabs>
        <w:ind w:left="2501" w:hanging="1005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21" w15:restartNumberingAfterBreak="0">
    <w:nsid w:val="3D7F760C"/>
    <w:multiLevelType w:val="hybridMultilevel"/>
    <w:tmpl w:val="D2B2A8A4"/>
    <w:lvl w:ilvl="0" w:tplc="1930C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34CF"/>
    <w:multiLevelType w:val="hybridMultilevel"/>
    <w:tmpl w:val="5448CF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550CAE"/>
    <w:multiLevelType w:val="hybridMultilevel"/>
    <w:tmpl w:val="1DD03E10"/>
    <w:lvl w:ilvl="0" w:tplc="041A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4" w15:restartNumberingAfterBreak="0">
    <w:nsid w:val="495637C9"/>
    <w:multiLevelType w:val="multilevel"/>
    <w:tmpl w:val="D4AC5A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0" w:hanging="2160"/>
      </w:pPr>
      <w:rPr>
        <w:rFonts w:hint="default"/>
      </w:rPr>
    </w:lvl>
  </w:abstractNum>
  <w:abstractNum w:abstractNumId="25" w15:restartNumberingAfterBreak="0">
    <w:nsid w:val="49E0504B"/>
    <w:multiLevelType w:val="multilevel"/>
    <w:tmpl w:val="5448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944EF"/>
    <w:multiLevelType w:val="hybridMultilevel"/>
    <w:tmpl w:val="B7247D4A"/>
    <w:lvl w:ilvl="0" w:tplc="0BD693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162BB"/>
    <w:multiLevelType w:val="hybridMultilevel"/>
    <w:tmpl w:val="8A685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13CBD"/>
    <w:multiLevelType w:val="multilevel"/>
    <w:tmpl w:val="D324A804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  <w:b/>
        <w:color w:val="00B050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9" w15:restartNumberingAfterBreak="0">
    <w:nsid w:val="4E054E64"/>
    <w:multiLevelType w:val="hybridMultilevel"/>
    <w:tmpl w:val="31A00D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6E5246"/>
    <w:multiLevelType w:val="hybridMultilevel"/>
    <w:tmpl w:val="0534F040"/>
    <w:lvl w:ilvl="0" w:tplc="79AC53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556F8"/>
    <w:multiLevelType w:val="hybridMultilevel"/>
    <w:tmpl w:val="91C4B862"/>
    <w:lvl w:ilvl="0" w:tplc="041A0009">
      <w:start w:val="1"/>
      <w:numFmt w:val="bullet"/>
      <w:lvlText w:val=""/>
      <w:lvlJc w:val="left"/>
      <w:pPr>
        <w:ind w:left="21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2" w15:restartNumberingAfterBreak="0">
    <w:nsid w:val="67114D5E"/>
    <w:multiLevelType w:val="multilevel"/>
    <w:tmpl w:val="88882C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B171F"/>
    <w:multiLevelType w:val="hybridMultilevel"/>
    <w:tmpl w:val="2438E2DC"/>
    <w:lvl w:ilvl="0" w:tplc="D68092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1122D"/>
    <w:multiLevelType w:val="multilevel"/>
    <w:tmpl w:val="D324A804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  <w:b/>
        <w:color w:val="00B050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35" w15:restartNumberingAfterBreak="0">
    <w:nsid w:val="77135916"/>
    <w:multiLevelType w:val="multilevel"/>
    <w:tmpl w:val="D324A804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  <w:b/>
        <w:color w:val="00B050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36" w15:restartNumberingAfterBreak="0">
    <w:nsid w:val="7BE009AB"/>
    <w:multiLevelType w:val="hybridMultilevel"/>
    <w:tmpl w:val="33AA6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3"/>
  </w:num>
  <w:num w:numId="4">
    <w:abstractNumId w:val="18"/>
  </w:num>
  <w:num w:numId="5">
    <w:abstractNumId w:val="22"/>
  </w:num>
  <w:num w:numId="6">
    <w:abstractNumId w:val="25"/>
  </w:num>
  <w:num w:numId="7">
    <w:abstractNumId w:val="8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9">
    <w:abstractNumId w:val="23"/>
  </w:num>
  <w:num w:numId="10">
    <w:abstractNumId w:val="7"/>
  </w:num>
  <w:num w:numId="11">
    <w:abstractNumId w:val="15"/>
  </w:num>
  <w:num w:numId="12">
    <w:abstractNumId w:val="4"/>
  </w:num>
  <w:num w:numId="13">
    <w:abstractNumId w:val="11"/>
  </w:num>
  <w:num w:numId="14">
    <w:abstractNumId w:val="14"/>
  </w:num>
  <w:num w:numId="15">
    <w:abstractNumId w:val="19"/>
  </w:num>
  <w:num w:numId="16">
    <w:abstractNumId w:val="24"/>
  </w:num>
  <w:num w:numId="17">
    <w:abstractNumId w:val="34"/>
  </w:num>
  <w:num w:numId="18">
    <w:abstractNumId w:val="2"/>
  </w:num>
  <w:num w:numId="19">
    <w:abstractNumId w:val="28"/>
  </w:num>
  <w:num w:numId="20">
    <w:abstractNumId w:val="35"/>
  </w:num>
  <w:num w:numId="21">
    <w:abstractNumId w:val="1"/>
  </w:num>
  <w:num w:numId="22">
    <w:abstractNumId w:val="33"/>
  </w:num>
  <w:num w:numId="23">
    <w:abstractNumId w:val="31"/>
  </w:num>
  <w:num w:numId="24">
    <w:abstractNumId w:val="30"/>
  </w:num>
  <w:num w:numId="25">
    <w:abstractNumId w:val="36"/>
  </w:num>
  <w:num w:numId="26">
    <w:abstractNumId w:val="5"/>
  </w:num>
  <w:num w:numId="27">
    <w:abstractNumId w:val="9"/>
  </w:num>
  <w:num w:numId="28">
    <w:abstractNumId w:val="3"/>
  </w:num>
  <w:num w:numId="29">
    <w:abstractNumId w:val="26"/>
  </w:num>
  <w:num w:numId="30">
    <w:abstractNumId w:val="21"/>
  </w:num>
  <w:num w:numId="31">
    <w:abstractNumId w:val="10"/>
  </w:num>
  <w:num w:numId="32">
    <w:abstractNumId w:val="16"/>
  </w:num>
  <w:num w:numId="33">
    <w:abstractNumId w:val="12"/>
  </w:num>
  <w:num w:numId="34">
    <w:abstractNumId w:val="27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3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A4"/>
    <w:rsid w:val="00001619"/>
    <w:rsid w:val="00002BB9"/>
    <w:rsid w:val="00003B23"/>
    <w:rsid w:val="0000730B"/>
    <w:rsid w:val="0000769E"/>
    <w:rsid w:val="0001193F"/>
    <w:rsid w:val="00020DD0"/>
    <w:rsid w:val="00021265"/>
    <w:rsid w:val="000343D5"/>
    <w:rsid w:val="00036ED2"/>
    <w:rsid w:val="00040765"/>
    <w:rsid w:val="0004264D"/>
    <w:rsid w:val="0004321A"/>
    <w:rsid w:val="00043B91"/>
    <w:rsid w:val="000440F2"/>
    <w:rsid w:val="0004448B"/>
    <w:rsid w:val="00044638"/>
    <w:rsid w:val="00044B17"/>
    <w:rsid w:val="000450FF"/>
    <w:rsid w:val="00046BA8"/>
    <w:rsid w:val="00051F45"/>
    <w:rsid w:val="00055071"/>
    <w:rsid w:val="00055864"/>
    <w:rsid w:val="00055E33"/>
    <w:rsid w:val="00064AF6"/>
    <w:rsid w:val="000677E7"/>
    <w:rsid w:val="0007176C"/>
    <w:rsid w:val="00072F06"/>
    <w:rsid w:val="000739DC"/>
    <w:rsid w:val="0007691B"/>
    <w:rsid w:val="00081DDD"/>
    <w:rsid w:val="00084D55"/>
    <w:rsid w:val="00085749"/>
    <w:rsid w:val="00085A6B"/>
    <w:rsid w:val="00090C32"/>
    <w:rsid w:val="00092DEA"/>
    <w:rsid w:val="00097437"/>
    <w:rsid w:val="0009779A"/>
    <w:rsid w:val="000A0AE5"/>
    <w:rsid w:val="000A224F"/>
    <w:rsid w:val="000A2CB2"/>
    <w:rsid w:val="000A5648"/>
    <w:rsid w:val="000A6043"/>
    <w:rsid w:val="000A6760"/>
    <w:rsid w:val="000A7F1E"/>
    <w:rsid w:val="000B34E0"/>
    <w:rsid w:val="000B35B6"/>
    <w:rsid w:val="000B6643"/>
    <w:rsid w:val="000C17EE"/>
    <w:rsid w:val="000C23D7"/>
    <w:rsid w:val="000C2BA6"/>
    <w:rsid w:val="000C5A32"/>
    <w:rsid w:val="000D30FE"/>
    <w:rsid w:val="000D3297"/>
    <w:rsid w:val="000D36B0"/>
    <w:rsid w:val="000D688A"/>
    <w:rsid w:val="000D6E13"/>
    <w:rsid w:val="000E107B"/>
    <w:rsid w:val="000E3210"/>
    <w:rsid w:val="000E5D22"/>
    <w:rsid w:val="000E6229"/>
    <w:rsid w:val="000F156F"/>
    <w:rsid w:val="000F2456"/>
    <w:rsid w:val="000F36CD"/>
    <w:rsid w:val="000F5ECE"/>
    <w:rsid w:val="000F61EA"/>
    <w:rsid w:val="00100608"/>
    <w:rsid w:val="00111EB7"/>
    <w:rsid w:val="00112291"/>
    <w:rsid w:val="00113433"/>
    <w:rsid w:val="00114E26"/>
    <w:rsid w:val="00121A02"/>
    <w:rsid w:val="00122318"/>
    <w:rsid w:val="00126734"/>
    <w:rsid w:val="00131A09"/>
    <w:rsid w:val="00132C02"/>
    <w:rsid w:val="0013374E"/>
    <w:rsid w:val="00143B2B"/>
    <w:rsid w:val="001443D7"/>
    <w:rsid w:val="00144E49"/>
    <w:rsid w:val="00146612"/>
    <w:rsid w:val="00147AB9"/>
    <w:rsid w:val="00150EC7"/>
    <w:rsid w:val="00151041"/>
    <w:rsid w:val="00152573"/>
    <w:rsid w:val="0015368E"/>
    <w:rsid w:val="001559B1"/>
    <w:rsid w:val="00156408"/>
    <w:rsid w:val="00156705"/>
    <w:rsid w:val="00162219"/>
    <w:rsid w:val="001623ED"/>
    <w:rsid w:val="001625FD"/>
    <w:rsid w:val="00163D75"/>
    <w:rsid w:val="00165983"/>
    <w:rsid w:val="00184954"/>
    <w:rsid w:val="001858E5"/>
    <w:rsid w:val="001A5EBF"/>
    <w:rsid w:val="001A6160"/>
    <w:rsid w:val="001A7620"/>
    <w:rsid w:val="001B1CD4"/>
    <w:rsid w:val="001B2CF7"/>
    <w:rsid w:val="001B4E6F"/>
    <w:rsid w:val="001C02A5"/>
    <w:rsid w:val="001C43BD"/>
    <w:rsid w:val="001C7F88"/>
    <w:rsid w:val="001D5A74"/>
    <w:rsid w:val="001D642F"/>
    <w:rsid w:val="001E657D"/>
    <w:rsid w:val="001F017B"/>
    <w:rsid w:val="001F1F9E"/>
    <w:rsid w:val="001F4BC5"/>
    <w:rsid w:val="001F4F48"/>
    <w:rsid w:val="001F5BE5"/>
    <w:rsid w:val="001F6CBA"/>
    <w:rsid w:val="001F6F93"/>
    <w:rsid w:val="001F783E"/>
    <w:rsid w:val="001F79A7"/>
    <w:rsid w:val="002005B7"/>
    <w:rsid w:val="0020084A"/>
    <w:rsid w:val="00201AA2"/>
    <w:rsid w:val="0020244F"/>
    <w:rsid w:val="002048C1"/>
    <w:rsid w:val="0021514E"/>
    <w:rsid w:val="00217601"/>
    <w:rsid w:val="00217B6F"/>
    <w:rsid w:val="0022046B"/>
    <w:rsid w:val="00222119"/>
    <w:rsid w:val="00224CA7"/>
    <w:rsid w:val="00230DBF"/>
    <w:rsid w:val="00242B33"/>
    <w:rsid w:val="002431D9"/>
    <w:rsid w:val="00243235"/>
    <w:rsid w:val="00245DA8"/>
    <w:rsid w:val="00246465"/>
    <w:rsid w:val="00251BBB"/>
    <w:rsid w:val="0025231F"/>
    <w:rsid w:val="0025680F"/>
    <w:rsid w:val="0026189D"/>
    <w:rsid w:val="00262836"/>
    <w:rsid w:val="002637E2"/>
    <w:rsid w:val="00264960"/>
    <w:rsid w:val="00266EA1"/>
    <w:rsid w:val="0027128D"/>
    <w:rsid w:val="00277556"/>
    <w:rsid w:val="00284C67"/>
    <w:rsid w:val="00290445"/>
    <w:rsid w:val="00290AF6"/>
    <w:rsid w:val="00293AE7"/>
    <w:rsid w:val="00294796"/>
    <w:rsid w:val="0029648C"/>
    <w:rsid w:val="002A0106"/>
    <w:rsid w:val="002A0448"/>
    <w:rsid w:val="002A1C40"/>
    <w:rsid w:val="002A7C84"/>
    <w:rsid w:val="002B1565"/>
    <w:rsid w:val="002B1C4D"/>
    <w:rsid w:val="002B2D60"/>
    <w:rsid w:val="002B2F89"/>
    <w:rsid w:val="002B5FF7"/>
    <w:rsid w:val="002C319A"/>
    <w:rsid w:val="002C7F49"/>
    <w:rsid w:val="002D0B17"/>
    <w:rsid w:val="002D269D"/>
    <w:rsid w:val="002D4D32"/>
    <w:rsid w:val="002D4FEA"/>
    <w:rsid w:val="002E026E"/>
    <w:rsid w:val="002E37AE"/>
    <w:rsid w:val="002F0E33"/>
    <w:rsid w:val="002F5291"/>
    <w:rsid w:val="00300C5C"/>
    <w:rsid w:val="003015FE"/>
    <w:rsid w:val="00302E3E"/>
    <w:rsid w:val="00305682"/>
    <w:rsid w:val="00306562"/>
    <w:rsid w:val="00316CA2"/>
    <w:rsid w:val="00320C17"/>
    <w:rsid w:val="00322047"/>
    <w:rsid w:val="003301F8"/>
    <w:rsid w:val="00331D4E"/>
    <w:rsid w:val="003345A0"/>
    <w:rsid w:val="003435BE"/>
    <w:rsid w:val="00344C2A"/>
    <w:rsid w:val="00345F67"/>
    <w:rsid w:val="00347235"/>
    <w:rsid w:val="00356305"/>
    <w:rsid w:val="0035686D"/>
    <w:rsid w:val="003570FD"/>
    <w:rsid w:val="00364FCB"/>
    <w:rsid w:val="00365F54"/>
    <w:rsid w:val="003712B6"/>
    <w:rsid w:val="00375036"/>
    <w:rsid w:val="0037513D"/>
    <w:rsid w:val="00380768"/>
    <w:rsid w:val="00383232"/>
    <w:rsid w:val="003838E2"/>
    <w:rsid w:val="00386753"/>
    <w:rsid w:val="003874C4"/>
    <w:rsid w:val="00390B8F"/>
    <w:rsid w:val="00393095"/>
    <w:rsid w:val="00393967"/>
    <w:rsid w:val="00397782"/>
    <w:rsid w:val="003A2303"/>
    <w:rsid w:val="003A4CDE"/>
    <w:rsid w:val="003A4FCA"/>
    <w:rsid w:val="003A71EF"/>
    <w:rsid w:val="003A7D62"/>
    <w:rsid w:val="003B7143"/>
    <w:rsid w:val="003C23C8"/>
    <w:rsid w:val="003C4A08"/>
    <w:rsid w:val="003C4B17"/>
    <w:rsid w:val="003C5432"/>
    <w:rsid w:val="003C65EB"/>
    <w:rsid w:val="003D1509"/>
    <w:rsid w:val="003D3DA6"/>
    <w:rsid w:val="003D671D"/>
    <w:rsid w:val="003D76AD"/>
    <w:rsid w:val="003E78AD"/>
    <w:rsid w:val="003F0FC7"/>
    <w:rsid w:val="003F5642"/>
    <w:rsid w:val="00402C4C"/>
    <w:rsid w:val="00410AA5"/>
    <w:rsid w:val="00411431"/>
    <w:rsid w:val="004159BC"/>
    <w:rsid w:val="004176D8"/>
    <w:rsid w:val="00421E01"/>
    <w:rsid w:val="0042214D"/>
    <w:rsid w:val="00423993"/>
    <w:rsid w:val="0042647D"/>
    <w:rsid w:val="00426A57"/>
    <w:rsid w:val="00427BD6"/>
    <w:rsid w:val="00440667"/>
    <w:rsid w:val="004411F9"/>
    <w:rsid w:val="00442257"/>
    <w:rsid w:val="004428E9"/>
    <w:rsid w:val="004509ED"/>
    <w:rsid w:val="00453DC2"/>
    <w:rsid w:val="00457800"/>
    <w:rsid w:val="00462CEB"/>
    <w:rsid w:val="0046314D"/>
    <w:rsid w:val="00477237"/>
    <w:rsid w:val="00480212"/>
    <w:rsid w:val="00480E01"/>
    <w:rsid w:val="00482F04"/>
    <w:rsid w:val="00485B85"/>
    <w:rsid w:val="00492F11"/>
    <w:rsid w:val="004A226C"/>
    <w:rsid w:val="004A2DB9"/>
    <w:rsid w:val="004A33AE"/>
    <w:rsid w:val="004A7A2F"/>
    <w:rsid w:val="004A7BE9"/>
    <w:rsid w:val="004B0C59"/>
    <w:rsid w:val="004B1399"/>
    <w:rsid w:val="004B4787"/>
    <w:rsid w:val="004B577D"/>
    <w:rsid w:val="004C10C5"/>
    <w:rsid w:val="004C37A1"/>
    <w:rsid w:val="004D139D"/>
    <w:rsid w:val="004D263D"/>
    <w:rsid w:val="004D3530"/>
    <w:rsid w:val="004D3C83"/>
    <w:rsid w:val="004D3E41"/>
    <w:rsid w:val="004E0AE6"/>
    <w:rsid w:val="004E31A3"/>
    <w:rsid w:val="004E38B4"/>
    <w:rsid w:val="004F0615"/>
    <w:rsid w:val="004F165E"/>
    <w:rsid w:val="004F5EA4"/>
    <w:rsid w:val="004F6D35"/>
    <w:rsid w:val="004F7822"/>
    <w:rsid w:val="00505BE1"/>
    <w:rsid w:val="00511D2C"/>
    <w:rsid w:val="00514A97"/>
    <w:rsid w:val="00515E13"/>
    <w:rsid w:val="005200FF"/>
    <w:rsid w:val="00522374"/>
    <w:rsid w:val="00523617"/>
    <w:rsid w:val="00535725"/>
    <w:rsid w:val="0053723A"/>
    <w:rsid w:val="005410B9"/>
    <w:rsid w:val="0054270D"/>
    <w:rsid w:val="005428A7"/>
    <w:rsid w:val="00544D39"/>
    <w:rsid w:val="00547615"/>
    <w:rsid w:val="00551E22"/>
    <w:rsid w:val="005530AC"/>
    <w:rsid w:val="00555917"/>
    <w:rsid w:val="0055648A"/>
    <w:rsid w:val="00567AF2"/>
    <w:rsid w:val="00571E22"/>
    <w:rsid w:val="00572C82"/>
    <w:rsid w:val="005752F7"/>
    <w:rsid w:val="0057547C"/>
    <w:rsid w:val="005775BA"/>
    <w:rsid w:val="00583C3F"/>
    <w:rsid w:val="005845AE"/>
    <w:rsid w:val="005869DF"/>
    <w:rsid w:val="00590AEF"/>
    <w:rsid w:val="00590E42"/>
    <w:rsid w:val="00593FBB"/>
    <w:rsid w:val="00595700"/>
    <w:rsid w:val="00597936"/>
    <w:rsid w:val="005A1355"/>
    <w:rsid w:val="005A2BD5"/>
    <w:rsid w:val="005A32EC"/>
    <w:rsid w:val="005A3B2B"/>
    <w:rsid w:val="005A40FB"/>
    <w:rsid w:val="005A48C2"/>
    <w:rsid w:val="005B06DF"/>
    <w:rsid w:val="005C07A2"/>
    <w:rsid w:val="005C489E"/>
    <w:rsid w:val="005C633E"/>
    <w:rsid w:val="005C75F5"/>
    <w:rsid w:val="005D1A58"/>
    <w:rsid w:val="005D286B"/>
    <w:rsid w:val="005D2AB5"/>
    <w:rsid w:val="005D3665"/>
    <w:rsid w:val="005E1905"/>
    <w:rsid w:val="005E4A5A"/>
    <w:rsid w:val="005F1ADB"/>
    <w:rsid w:val="005F26C0"/>
    <w:rsid w:val="005F7033"/>
    <w:rsid w:val="00603501"/>
    <w:rsid w:val="00603E9A"/>
    <w:rsid w:val="00605403"/>
    <w:rsid w:val="006067B2"/>
    <w:rsid w:val="00613607"/>
    <w:rsid w:val="00613A95"/>
    <w:rsid w:val="00622323"/>
    <w:rsid w:val="00622B3E"/>
    <w:rsid w:val="00623142"/>
    <w:rsid w:val="006239A4"/>
    <w:rsid w:val="00624054"/>
    <w:rsid w:val="006246DF"/>
    <w:rsid w:val="00630068"/>
    <w:rsid w:val="00631966"/>
    <w:rsid w:val="00632907"/>
    <w:rsid w:val="00634092"/>
    <w:rsid w:val="00640F77"/>
    <w:rsid w:val="00641443"/>
    <w:rsid w:val="00643B89"/>
    <w:rsid w:val="00643BED"/>
    <w:rsid w:val="006511E0"/>
    <w:rsid w:val="006554CD"/>
    <w:rsid w:val="00660C44"/>
    <w:rsid w:val="006649CC"/>
    <w:rsid w:val="00672AB2"/>
    <w:rsid w:val="00674681"/>
    <w:rsid w:val="00677050"/>
    <w:rsid w:val="00682278"/>
    <w:rsid w:val="006826D5"/>
    <w:rsid w:val="00683889"/>
    <w:rsid w:val="00684E0F"/>
    <w:rsid w:val="00690763"/>
    <w:rsid w:val="006930B1"/>
    <w:rsid w:val="00693677"/>
    <w:rsid w:val="006A7D54"/>
    <w:rsid w:val="006B1734"/>
    <w:rsid w:val="006B2F83"/>
    <w:rsid w:val="006B3414"/>
    <w:rsid w:val="006B43CB"/>
    <w:rsid w:val="006C3D55"/>
    <w:rsid w:val="006C4E1A"/>
    <w:rsid w:val="006D1742"/>
    <w:rsid w:val="006D53FB"/>
    <w:rsid w:val="006D583E"/>
    <w:rsid w:val="006D65F7"/>
    <w:rsid w:val="006D69AB"/>
    <w:rsid w:val="006D6F80"/>
    <w:rsid w:val="006E0ECC"/>
    <w:rsid w:val="006F0758"/>
    <w:rsid w:val="006F33C8"/>
    <w:rsid w:val="006F33DC"/>
    <w:rsid w:val="006F53A2"/>
    <w:rsid w:val="007000EF"/>
    <w:rsid w:val="00702A66"/>
    <w:rsid w:val="0070352A"/>
    <w:rsid w:val="00716908"/>
    <w:rsid w:val="0072078F"/>
    <w:rsid w:val="00720FDE"/>
    <w:rsid w:val="00724CE3"/>
    <w:rsid w:val="00725F84"/>
    <w:rsid w:val="00727FDF"/>
    <w:rsid w:val="007329F1"/>
    <w:rsid w:val="00737526"/>
    <w:rsid w:val="007437DD"/>
    <w:rsid w:val="007511BB"/>
    <w:rsid w:val="00752628"/>
    <w:rsid w:val="0075354D"/>
    <w:rsid w:val="007576A0"/>
    <w:rsid w:val="00757BAB"/>
    <w:rsid w:val="00760D2C"/>
    <w:rsid w:val="00763374"/>
    <w:rsid w:val="00763C3C"/>
    <w:rsid w:val="00763E65"/>
    <w:rsid w:val="0076563D"/>
    <w:rsid w:val="0076767E"/>
    <w:rsid w:val="00774EE7"/>
    <w:rsid w:val="00775F82"/>
    <w:rsid w:val="00780089"/>
    <w:rsid w:val="00785873"/>
    <w:rsid w:val="00785BC5"/>
    <w:rsid w:val="00785BE1"/>
    <w:rsid w:val="0078628A"/>
    <w:rsid w:val="00786963"/>
    <w:rsid w:val="00791827"/>
    <w:rsid w:val="007A11E1"/>
    <w:rsid w:val="007A31D9"/>
    <w:rsid w:val="007A4E92"/>
    <w:rsid w:val="007A595F"/>
    <w:rsid w:val="007A5B80"/>
    <w:rsid w:val="007A6B0D"/>
    <w:rsid w:val="007A6C3F"/>
    <w:rsid w:val="007B2F62"/>
    <w:rsid w:val="007B6949"/>
    <w:rsid w:val="007C0B2F"/>
    <w:rsid w:val="007C4CA0"/>
    <w:rsid w:val="007C5D0F"/>
    <w:rsid w:val="007C7587"/>
    <w:rsid w:val="007D2AF6"/>
    <w:rsid w:val="007D6200"/>
    <w:rsid w:val="007D667F"/>
    <w:rsid w:val="007D6C89"/>
    <w:rsid w:val="007E068E"/>
    <w:rsid w:val="007E084E"/>
    <w:rsid w:val="007E4023"/>
    <w:rsid w:val="007E48FB"/>
    <w:rsid w:val="007F1F41"/>
    <w:rsid w:val="007F641D"/>
    <w:rsid w:val="007F66FD"/>
    <w:rsid w:val="007F7783"/>
    <w:rsid w:val="007F7FD7"/>
    <w:rsid w:val="00800B55"/>
    <w:rsid w:val="00801EDA"/>
    <w:rsid w:val="00804C96"/>
    <w:rsid w:val="00805F91"/>
    <w:rsid w:val="008221DB"/>
    <w:rsid w:val="00824B18"/>
    <w:rsid w:val="00825AA8"/>
    <w:rsid w:val="00826502"/>
    <w:rsid w:val="00827372"/>
    <w:rsid w:val="008343CB"/>
    <w:rsid w:val="0083446D"/>
    <w:rsid w:val="00834DEC"/>
    <w:rsid w:val="0083713F"/>
    <w:rsid w:val="00841CC4"/>
    <w:rsid w:val="008465E3"/>
    <w:rsid w:val="0085417B"/>
    <w:rsid w:val="00854B08"/>
    <w:rsid w:val="008611CB"/>
    <w:rsid w:val="008614CD"/>
    <w:rsid w:val="008623AE"/>
    <w:rsid w:val="008626F2"/>
    <w:rsid w:val="008627CF"/>
    <w:rsid w:val="00864074"/>
    <w:rsid w:val="008667DF"/>
    <w:rsid w:val="00870343"/>
    <w:rsid w:val="008722FB"/>
    <w:rsid w:val="0087610B"/>
    <w:rsid w:val="00881442"/>
    <w:rsid w:val="00882FC8"/>
    <w:rsid w:val="00883D07"/>
    <w:rsid w:val="00886819"/>
    <w:rsid w:val="00887CAC"/>
    <w:rsid w:val="008931A3"/>
    <w:rsid w:val="00893E43"/>
    <w:rsid w:val="00896CDC"/>
    <w:rsid w:val="008A69AB"/>
    <w:rsid w:val="008B3836"/>
    <w:rsid w:val="008B3F21"/>
    <w:rsid w:val="008C7C8C"/>
    <w:rsid w:val="008D6376"/>
    <w:rsid w:val="008D6C7B"/>
    <w:rsid w:val="008D6C9D"/>
    <w:rsid w:val="008D6E2A"/>
    <w:rsid w:val="008E1E69"/>
    <w:rsid w:val="008E5FAB"/>
    <w:rsid w:val="008F3365"/>
    <w:rsid w:val="008F4B90"/>
    <w:rsid w:val="008F5A31"/>
    <w:rsid w:val="009008AF"/>
    <w:rsid w:val="00902605"/>
    <w:rsid w:val="009027D2"/>
    <w:rsid w:val="00904740"/>
    <w:rsid w:val="00912958"/>
    <w:rsid w:val="009158D7"/>
    <w:rsid w:val="00922193"/>
    <w:rsid w:val="00931F31"/>
    <w:rsid w:val="00933223"/>
    <w:rsid w:val="00933D94"/>
    <w:rsid w:val="00941218"/>
    <w:rsid w:val="0094180E"/>
    <w:rsid w:val="00944A57"/>
    <w:rsid w:val="00944E9D"/>
    <w:rsid w:val="00946F45"/>
    <w:rsid w:val="00952F9B"/>
    <w:rsid w:val="00955DB5"/>
    <w:rsid w:val="00962D65"/>
    <w:rsid w:val="00963C2A"/>
    <w:rsid w:val="00970C0F"/>
    <w:rsid w:val="00970E77"/>
    <w:rsid w:val="00972211"/>
    <w:rsid w:val="0097255E"/>
    <w:rsid w:val="009730BC"/>
    <w:rsid w:val="009759BE"/>
    <w:rsid w:val="00980F78"/>
    <w:rsid w:val="009817BD"/>
    <w:rsid w:val="009819B1"/>
    <w:rsid w:val="0098746D"/>
    <w:rsid w:val="009900AA"/>
    <w:rsid w:val="009A149A"/>
    <w:rsid w:val="009A1D4F"/>
    <w:rsid w:val="009A2A0A"/>
    <w:rsid w:val="009A6CFE"/>
    <w:rsid w:val="009B085E"/>
    <w:rsid w:val="009B63B7"/>
    <w:rsid w:val="009B6AA2"/>
    <w:rsid w:val="009B6E20"/>
    <w:rsid w:val="009D1190"/>
    <w:rsid w:val="009D130B"/>
    <w:rsid w:val="009D16D8"/>
    <w:rsid w:val="009D21C1"/>
    <w:rsid w:val="009D5583"/>
    <w:rsid w:val="009D5DBD"/>
    <w:rsid w:val="009D6E60"/>
    <w:rsid w:val="009E4ADD"/>
    <w:rsid w:val="009E5716"/>
    <w:rsid w:val="009E7CC9"/>
    <w:rsid w:val="009F607C"/>
    <w:rsid w:val="009F70CA"/>
    <w:rsid w:val="009F7D5F"/>
    <w:rsid w:val="00A007B7"/>
    <w:rsid w:val="00A13855"/>
    <w:rsid w:val="00A15825"/>
    <w:rsid w:val="00A163FE"/>
    <w:rsid w:val="00A2141D"/>
    <w:rsid w:val="00A24BEE"/>
    <w:rsid w:val="00A24D58"/>
    <w:rsid w:val="00A305D8"/>
    <w:rsid w:val="00A30E85"/>
    <w:rsid w:val="00A330FA"/>
    <w:rsid w:val="00A34786"/>
    <w:rsid w:val="00A34B7F"/>
    <w:rsid w:val="00A3798D"/>
    <w:rsid w:val="00A37B7A"/>
    <w:rsid w:val="00A40ABC"/>
    <w:rsid w:val="00A41B53"/>
    <w:rsid w:val="00A43CCF"/>
    <w:rsid w:val="00A45F1C"/>
    <w:rsid w:val="00A478D2"/>
    <w:rsid w:val="00A63DE3"/>
    <w:rsid w:val="00A70986"/>
    <w:rsid w:val="00A72212"/>
    <w:rsid w:val="00A73F94"/>
    <w:rsid w:val="00A755AB"/>
    <w:rsid w:val="00A77472"/>
    <w:rsid w:val="00A81BFA"/>
    <w:rsid w:val="00A859F6"/>
    <w:rsid w:val="00A86C5E"/>
    <w:rsid w:val="00A909D7"/>
    <w:rsid w:val="00A95DE2"/>
    <w:rsid w:val="00AA09BD"/>
    <w:rsid w:val="00AA1D8A"/>
    <w:rsid w:val="00AA4952"/>
    <w:rsid w:val="00AA54CA"/>
    <w:rsid w:val="00AA58ED"/>
    <w:rsid w:val="00AA6735"/>
    <w:rsid w:val="00AB11EF"/>
    <w:rsid w:val="00AB28D2"/>
    <w:rsid w:val="00AB2BA9"/>
    <w:rsid w:val="00AB3C57"/>
    <w:rsid w:val="00AB423D"/>
    <w:rsid w:val="00AB4A55"/>
    <w:rsid w:val="00AC2212"/>
    <w:rsid w:val="00AC2B6F"/>
    <w:rsid w:val="00AC7C0F"/>
    <w:rsid w:val="00AD0C75"/>
    <w:rsid w:val="00AD1820"/>
    <w:rsid w:val="00AD24A2"/>
    <w:rsid w:val="00AD2AF1"/>
    <w:rsid w:val="00AD4BAA"/>
    <w:rsid w:val="00AD6E26"/>
    <w:rsid w:val="00AE0AE2"/>
    <w:rsid w:val="00AE0D92"/>
    <w:rsid w:val="00AE2C75"/>
    <w:rsid w:val="00AE3DA9"/>
    <w:rsid w:val="00AE6276"/>
    <w:rsid w:val="00AF01E5"/>
    <w:rsid w:val="00AF21A4"/>
    <w:rsid w:val="00AF4140"/>
    <w:rsid w:val="00AF482F"/>
    <w:rsid w:val="00AF4D96"/>
    <w:rsid w:val="00AF5A6E"/>
    <w:rsid w:val="00B04673"/>
    <w:rsid w:val="00B10626"/>
    <w:rsid w:val="00B14330"/>
    <w:rsid w:val="00B156C7"/>
    <w:rsid w:val="00B17EC9"/>
    <w:rsid w:val="00B20DDC"/>
    <w:rsid w:val="00B23A15"/>
    <w:rsid w:val="00B254D7"/>
    <w:rsid w:val="00B27C01"/>
    <w:rsid w:val="00B314B2"/>
    <w:rsid w:val="00B32ADF"/>
    <w:rsid w:val="00B36F05"/>
    <w:rsid w:val="00B36F87"/>
    <w:rsid w:val="00B52585"/>
    <w:rsid w:val="00B533AA"/>
    <w:rsid w:val="00B54878"/>
    <w:rsid w:val="00B62189"/>
    <w:rsid w:val="00B6405B"/>
    <w:rsid w:val="00B67055"/>
    <w:rsid w:val="00B677B6"/>
    <w:rsid w:val="00B703C5"/>
    <w:rsid w:val="00B73018"/>
    <w:rsid w:val="00B7449B"/>
    <w:rsid w:val="00B7643B"/>
    <w:rsid w:val="00B76C7E"/>
    <w:rsid w:val="00B822BB"/>
    <w:rsid w:val="00B827C8"/>
    <w:rsid w:val="00B84110"/>
    <w:rsid w:val="00B85FFC"/>
    <w:rsid w:val="00B86112"/>
    <w:rsid w:val="00B878C6"/>
    <w:rsid w:val="00B905F2"/>
    <w:rsid w:val="00B91E68"/>
    <w:rsid w:val="00B92A7B"/>
    <w:rsid w:val="00B9465D"/>
    <w:rsid w:val="00BA02DC"/>
    <w:rsid w:val="00BA1F40"/>
    <w:rsid w:val="00BA2DF5"/>
    <w:rsid w:val="00BB0792"/>
    <w:rsid w:val="00BB15A7"/>
    <w:rsid w:val="00BB17C8"/>
    <w:rsid w:val="00BB30AA"/>
    <w:rsid w:val="00BB45DF"/>
    <w:rsid w:val="00BB66D1"/>
    <w:rsid w:val="00BB7189"/>
    <w:rsid w:val="00BC0A45"/>
    <w:rsid w:val="00BC1406"/>
    <w:rsid w:val="00BC3855"/>
    <w:rsid w:val="00BC5692"/>
    <w:rsid w:val="00BC6CBF"/>
    <w:rsid w:val="00BD5388"/>
    <w:rsid w:val="00BE1387"/>
    <w:rsid w:val="00BE18C9"/>
    <w:rsid w:val="00BE4634"/>
    <w:rsid w:val="00BE73BF"/>
    <w:rsid w:val="00C032D6"/>
    <w:rsid w:val="00C066B9"/>
    <w:rsid w:val="00C14439"/>
    <w:rsid w:val="00C149A8"/>
    <w:rsid w:val="00C16740"/>
    <w:rsid w:val="00C1774E"/>
    <w:rsid w:val="00C21E14"/>
    <w:rsid w:val="00C22731"/>
    <w:rsid w:val="00C250D4"/>
    <w:rsid w:val="00C27147"/>
    <w:rsid w:val="00C27302"/>
    <w:rsid w:val="00C302E5"/>
    <w:rsid w:val="00C31087"/>
    <w:rsid w:val="00C33413"/>
    <w:rsid w:val="00C3585E"/>
    <w:rsid w:val="00C42C72"/>
    <w:rsid w:val="00C51408"/>
    <w:rsid w:val="00C61A8F"/>
    <w:rsid w:val="00C67183"/>
    <w:rsid w:val="00C72558"/>
    <w:rsid w:val="00C7497B"/>
    <w:rsid w:val="00C76AEC"/>
    <w:rsid w:val="00C777DD"/>
    <w:rsid w:val="00C81782"/>
    <w:rsid w:val="00C83DDB"/>
    <w:rsid w:val="00C86972"/>
    <w:rsid w:val="00C94954"/>
    <w:rsid w:val="00CA328A"/>
    <w:rsid w:val="00CA35F1"/>
    <w:rsid w:val="00CA58DF"/>
    <w:rsid w:val="00CA6264"/>
    <w:rsid w:val="00CA7040"/>
    <w:rsid w:val="00CA7F2E"/>
    <w:rsid w:val="00CB1BA7"/>
    <w:rsid w:val="00CC0D57"/>
    <w:rsid w:val="00CC0E24"/>
    <w:rsid w:val="00CD27ED"/>
    <w:rsid w:val="00CD56EF"/>
    <w:rsid w:val="00CE3554"/>
    <w:rsid w:val="00CE4039"/>
    <w:rsid w:val="00CE4307"/>
    <w:rsid w:val="00CE49AB"/>
    <w:rsid w:val="00CF3A21"/>
    <w:rsid w:val="00CF64B8"/>
    <w:rsid w:val="00CF7990"/>
    <w:rsid w:val="00D04948"/>
    <w:rsid w:val="00D07176"/>
    <w:rsid w:val="00D11170"/>
    <w:rsid w:val="00D15898"/>
    <w:rsid w:val="00D20AB6"/>
    <w:rsid w:val="00D20CC7"/>
    <w:rsid w:val="00D21B2E"/>
    <w:rsid w:val="00D24FA4"/>
    <w:rsid w:val="00D32B28"/>
    <w:rsid w:val="00D32D61"/>
    <w:rsid w:val="00D33166"/>
    <w:rsid w:val="00D45139"/>
    <w:rsid w:val="00D45A7C"/>
    <w:rsid w:val="00D45AA7"/>
    <w:rsid w:val="00D474C5"/>
    <w:rsid w:val="00D50774"/>
    <w:rsid w:val="00D5213E"/>
    <w:rsid w:val="00D53F52"/>
    <w:rsid w:val="00D615F3"/>
    <w:rsid w:val="00D61C44"/>
    <w:rsid w:val="00D662EA"/>
    <w:rsid w:val="00D73DA0"/>
    <w:rsid w:val="00D76278"/>
    <w:rsid w:val="00D80678"/>
    <w:rsid w:val="00D851C4"/>
    <w:rsid w:val="00D86F47"/>
    <w:rsid w:val="00D90171"/>
    <w:rsid w:val="00D925D9"/>
    <w:rsid w:val="00D95681"/>
    <w:rsid w:val="00DA0437"/>
    <w:rsid w:val="00DA171B"/>
    <w:rsid w:val="00DA1D13"/>
    <w:rsid w:val="00DA2F41"/>
    <w:rsid w:val="00DA6106"/>
    <w:rsid w:val="00DB2E0D"/>
    <w:rsid w:val="00DB3B4A"/>
    <w:rsid w:val="00DB52D5"/>
    <w:rsid w:val="00DC316D"/>
    <w:rsid w:val="00DD05AE"/>
    <w:rsid w:val="00DD4BD9"/>
    <w:rsid w:val="00DD6E76"/>
    <w:rsid w:val="00DD6E8B"/>
    <w:rsid w:val="00DD7830"/>
    <w:rsid w:val="00DE1B86"/>
    <w:rsid w:val="00DE445C"/>
    <w:rsid w:val="00DE6CB0"/>
    <w:rsid w:val="00DF000F"/>
    <w:rsid w:val="00DF30B0"/>
    <w:rsid w:val="00DF49F4"/>
    <w:rsid w:val="00E01ACB"/>
    <w:rsid w:val="00E05029"/>
    <w:rsid w:val="00E104AC"/>
    <w:rsid w:val="00E11FC1"/>
    <w:rsid w:val="00E128FA"/>
    <w:rsid w:val="00E1501F"/>
    <w:rsid w:val="00E15574"/>
    <w:rsid w:val="00E15C6F"/>
    <w:rsid w:val="00E2076B"/>
    <w:rsid w:val="00E24601"/>
    <w:rsid w:val="00E24717"/>
    <w:rsid w:val="00E25304"/>
    <w:rsid w:val="00E26D56"/>
    <w:rsid w:val="00E27E22"/>
    <w:rsid w:val="00E33126"/>
    <w:rsid w:val="00E3575C"/>
    <w:rsid w:val="00E4047F"/>
    <w:rsid w:val="00E417B2"/>
    <w:rsid w:val="00E509EE"/>
    <w:rsid w:val="00E50AF0"/>
    <w:rsid w:val="00E51D95"/>
    <w:rsid w:val="00E53F62"/>
    <w:rsid w:val="00E54281"/>
    <w:rsid w:val="00E55FEC"/>
    <w:rsid w:val="00E5643F"/>
    <w:rsid w:val="00E601C6"/>
    <w:rsid w:val="00E646AF"/>
    <w:rsid w:val="00E67640"/>
    <w:rsid w:val="00E678BE"/>
    <w:rsid w:val="00E77E8B"/>
    <w:rsid w:val="00E837DE"/>
    <w:rsid w:val="00E8573E"/>
    <w:rsid w:val="00E868C0"/>
    <w:rsid w:val="00E92D54"/>
    <w:rsid w:val="00E97D84"/>
    <w:rsid w:val="00EA0CD6"/>
    <w:rsid w:val="00EA2C99"/>
    <w:rsid w:val="00EA5637"/>
    <w:rsid w:val="00EB213C"/>
    <w:rsid w:val="00EB2F46"/>
    <w:rsid w:val="00EB78B1"/>
    <w:rsid w:val="00EC30BE"/>
    <w:rsid w:val="00ED3ABE"/>
    <w:rsid w:val="00ED6A52"/>
    <w:rsid w:val="00ED6B4B"/>
    <w:rsid w:val="00EE0359"/>
    <w:rsid w:val="00EE1871"/>
    <w:rsid w:val="00EE3F0C"/>
    <w:rsid w:val="00F00A24"/>
    <w:rsid w:val="00F01C52"/>
    <w:rsid w:val="00F01EE0"/>
    <w:rsid w:val="00F14B31"/>
    <w:rsid w:val="00F14B89"/>
    <w:rsid w:val="00F22781"/>
    <w:rsid w:val="00F246CE"/>
    <w:rsid w:val="00F251D1"/>
    <w:rsid w:val="00F26602"/>
    <w:rsid w:val="00F277E3"/>
    <w:rsid w:val="00F27F6D"/>
    <w:rsid w:val="00F31EEA"/>
    <w:rsid w:val="00F34FF5"/>
    <w:rsid w:val="00F369F9"/>
    <w:rsid w:val="00F37DC6"/>
    <w:rsid w:val="00F548F0"/>
    <w:rsid w:val="00F563A7"/>
    <w:rsid w:val="00F5704D"/>
    <w:rsid w:val="00F61522"/>
    <w:rsid w:val="00F63196"/>
    <w:rsid w:val="00F66199"/>
    <w:rsid w:val="00F667A0"/>
    <w:rsid w:val="00F7141D"/>
    <w:rsid w:val="00F74241"/>
    <w:rsid w:val="00F81A5E"/>
    <w:rsid w:val="00F84243"/>
    <w:rsid w:val="00F877A0"/>
    <w:rsid w:val="00F93F20"/>
    <w:rsid w:val="00F978B2"/>
    <w:rsid w:val="00F97A47"/>
    <w:rsid w:val="00F97A6A"/>
    <w:rsid w:val="00F97AA4"/>
    <w:rsid w:val="00FA03D8"/>
    <w:rsid w:val="00FA0983"/>
    <w:rsid w:val="00FA23EF"/>
    <w:rsid w:val="00FA33DC"/>
    <w:rsid w:val="00FA4C84"/>
    <w:rsid w:val="00FA5632"/>
    <w:rsid w:val="00FB0B3D"/>
    <w:rsid w:val="00FB4CE4"/>
    <w:rsid w:val="00FC4AC3"/>
    <w:rsid w:val="00FC7D0B"/>
    <w:rsid w:val="00FD39A1"/>
    <w:rsid w:val="00FD6816"/>
    <w:rsid w:val="00FE0E1F"/>
    <w:rsid w:val="00FE1F24"/>
    <w:rsid w:val="00FE492E"/>
    <w:rsid w:val="00FE4D31"/>
    <w:rsid w:val="00FF0D5E"/>
    <w:rsid w:val="00FF1F68"/>
    <w:rsid w:val="00FF330E"/>
    <w:rsid w:val="00FF6730"/>
    <w:rsid w:val="00FF72B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7E097"/>
  <w15:docId w15:val="{E710B9B8-AEFB-4E72-9CA8-4EE11E5B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EA4"/>
    <w:rPr>
      <w:sz w:val="24"/>
      <w:szCs w:val="24"/>
    </w:rPr>
  </w:style>
  <w:style w:type="paragraph" w:styleId="Naslov1">
    <w:name w:val="heading 1"/>
    <w:basedOn w:val="Normal"/>
    <w:next w:val="Normal"/>
    <w:qFormat/>
    <w:rsid w:val="004F5E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4264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618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4F5E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4F5E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aslov2"/>
    <w:rsid w:val="0042647D"/>
  </w:style>
  <w:style w:type="paragraph" w:customStyle="1" w:styleId="Default">
    <w:name w:val="Default"/>
    <w:rsid w:val="004F5E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4F5EA4"/>
    <w:pPr>
      <w:spacing w:after="268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4F5EA4"/>
    <w:pPr>
      <w:spacing w:after="81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F5EA4"/>
    <w:pPr>
      <w:spacing w:line="27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F5EA4"/>
    <w:pPr>
      <w:spacing w:line="278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4F5EA4"/>
    <w:pPr>
      <w:spacing w:after="272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4F5EA4"/>
    <w:rPr>
      <w:rFonts w:cs="Times New Roman"/>
      <w:color w:val="auto"/>
    </w:rPr>
  </w:style>
  <w:style w:type="paragraph" w:styleId="Zaglavlje">
    <w:name w:val="header"/>
    <w:basedOn w:val="Normal"/>
    <w:link w:val="ZaglavljeChar"/>
    <w:rsid w:val="004F5EA4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Podnoje">
    <w:name w:val="footer"/>
    <w:basedOn w:val="Normal"/>
    <w:link w:val="PodnojeChar"/>
    <w:uiPriority w:val="99"/>
    <w:rsid w:val="0063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32907"/>
  </w:style>
  <w:style w:type="paragraph" w:styleId="Tijeloteksta">
    <w:name w:val="Body Text"/>
    <w:basedOn w:val="Normal"/>
    <w:link w:val="TijelotekstaChar"/>
    <w:rsid w:val="00072F06"/>
    <w:pPr>
      <w:widowControl w:val="0"/>
      <w:shd w:val="clear" w:color="auto" w:fill="FFFFFF"/>
      <w:tabs>
        <w:tab w:val="left" w:pos="1411"/>
      </w:tabs>
      <w:autoSpaceDE w:val="0"/>
      <w:autoSpaceDN w:val="0"/>
      <w:adjustRightInd w:val="0"/>
      <w:spacing w:line="252" w:lineRule="exact"/>
      <w:jc w:val="both"/>
    </w:pPr>
    <w:rPr>
      <w:rFonts w:ascii="Arial" w:hAnsi="Arial"/>
      <w:b/>
      <w:szCs w:val="20"/>
    </w:rPr>
  </w:style>
  <w:style w:type="paragraph" w:styleId="StandardWeb">
    <w:name w:val="Normal (Web)"/>
    <w:basedOn w:val="Normal"/>
    <w:uiPriority w:val="99"/>
    <w:rsid w:val="00072F06"/>
    <w:pPr>
      <w:spacing w:before="100" w:beforeAutospacing="1" w:after="100" w:afterAutospacing="1"/>
    </w:pPr>
  </w:style>
  <w:style w:type="character" w:styleId="Naglaeno">
    <w:name w:val="Strong"/>
    <w:qFormat/>
    <w:rsid w:val="00322047"/>
    <w:rPr>
      <w:b/>
      <w:bCs/>
    </w:rPr>
  </w:style>
  <w:style w:type="table" w:styleId="Reetkatablice">
    <w:name w:val="Table Grid"/>
    <w:basedOn w:val="Obinatablica"/>
    <w:rsid w:val="00834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590E42"/>
    <w:pPr>
      <w:spacing w:after="120"/>
      <w:ind w:left="283"/>
    </w:pPr>
  </w:style>
  <w:style w:type="paragraph" w:styleId="Bezproreda">
    <w:name w:val="No Spacing"/>
    <w:uiPriority w:val="1"/>
    <w:qFormat/>
    <w:rsid w:val="00C032D6"/>
    <w:rPr>
      <w:rFonts w:ascii="Calibri" w:eastAsia="Calibri" w:hAnsi="Calibri"/>
      <w:sz w:val="22"/>
      <w:szCs w:val="22"/>
      <w:lang w:eastAsia="en-US"/>
    </w:rPr>
  </w:style>
  <w:style w:type="paragraph" w:styleId="Tijeloteksta2">
    <w:name w:val="Body Text 2"/>
    <w:basedOn w:val="Normal"/>
    <w:link w:val="Tijeloteksta2Char"/>
    <w:rsid w:val="00FA4C84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FA4C8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595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9A1D4F"/>
    <w:rPr>
      <w:sz w:val="24"/>
      <w:szCs w:val="24"/>
    </w:rPr>
  </w:style>
  <w:style w:type="paragraph" w:styleId="Tekstbalonia">
    <w:name w:val="Balloon Text"/>
    <w:basedOn w:val="Normal"/>
    <w:link w:val="TekstbaloniaChar"/>
    <w:rsid w:val="00482F0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82F04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571E22"/>
    <w:rPr>
      <w:rFonts w:ascii="Arial" w:hAnsi="Arial"/>
      <w:b/>
      <w:sz w:val="24"/>
      <w:shd w:val="clear" w:color="auto" w:fill="FFFFFF"/>
    </w:rPr>
  </w:style>
  <w:style w:type="character" w:customStyle="1" w:styleId="pathend1">
    <w:name w:val="path_end1"/>
    <w:rsid w:val="005F26C0"/>
    <w:rPr>
      <w:rFonts w:ascii="Verdana" w:hAnsi="Verdana" w:hint="default"/>
      <w:b/>
      <w:bCs/>
      <w:sz w:val="10"/>
      <w:szCs w:val="10"/>
    </w:rPr>
  </w:style>
  <w:style w:type="character" w:customStyle="1" w:styleId="Naslov3Char">
    <w:name w:val="Naslov 3 Char"/>
    <w:link w:val="Naslov3"/>
    <w:semiHidden/>
    <w:rsid w:val="002618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aglavljeChar">
    <w:name w:val="Zaglavlje Char"/>
    <w:link w:val="Zaglavlje"/>
    <w:rsid w:val="0026189D"/>
    <w:rPr>
      <w:rFonts w:ascii="Arial" w:hAnsi="Arial"/>
      <w:sz w:val="22"/>
    </w:rPr>
  </w:style>
  <w:style w:type="paragraph" w:customStyle="1" w:styleId="Tabletext">
    <w:name w:val="Table text"/>
    <w:basedOn w:val="Normal"/>
    <w:rsid w:val="004A2DB9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192DFBB834145AA1029D2282A9809" ma:contentTypeVersion="6" ma:contentTypeDescription="Create a new document." ma:contentTypeScope="" ma:versionID="86eae5055cab18c3ff058864670e2003">
  <xsd:schema xmlns:xsd="http://www.w3.org/2001/XMLSchema" xmlns:p="http://schemas.microsoft.com/office/2006/metadata/properties" xmlns:ns2="c6f26923-d9a1-4373-b836-296f73ac416f" targetNamespace="http://schemas.microsoft.com/office/2006/metadata/properties" ma:root="true" ma:fieldsID="8bbe9584e0f27f35bab5e690aad23724" ns2:_="">
    <xsd:import namespace="c6f26923-d9a1-4373-b836-296f73ac416f"/>
    <xsd:element name="properties">
      <xsd:complexType>
        <xsd:sequence>
          <xsd:element name="documentManagement">
            <xsd:complexType>
              <xsd:all>
                <xsd:element ref="ns2:Approved_by" minOccurs="0"/>
                <xsd:element ref="ns2:Odobreno_od" minOccurs="0"/>
                <xsd:element ref="ns2:dtModifi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6f26923-d9a1-4373-b836-296f73ac416f" elementFormDefault="qualified">
    <xsd:import namespace="http://schemas.microsoft.com/office/2006/documentManagement/types"/>
    <xsd:element name="Approved_by" ma:index="8" nillable="true" ma:displayName="Approved_by" ma:internalName="Approved_by">
      <xsd:simpleType>
        <xsd:restriction base="dms:Text">
          <xsd:maxLength value="255"/>
        </xsd:restriction>
      </xsd:simpleType>
    </xsd:element>
    <xsd:element name="Odobreno_od" ma:index="9" nillable="true" ma:displayName="Odobreno" ma:internalName="Odobreno_od">
      <xsd:simpleType>
        <xsd:restriction base="dms:Text">
          <xsd:maxLength value="255"/>
        </xsd:restriction>
      </xsd:simpleType>
    </xsd:element>
    <xsd:element name="dtModified" ma:index="10" nillable="true" ma:displayName="dtModified" ma:format="DateTime" ma:internalName="d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dtModified xmlns="c6f26923-d9a1-4373-b836-296f73ac416f">2014-11-25T09:40:42+00:00</dtModified>
    <Odobreno_od xmlns="c6f26923-d9a1-4373-b836-296f73ac416f">Jagoda Dabo - 25.11.2014 14:52:11</Odobreno_od>
    <Approved_by xmlns="c6f26923-d9a1-4373-b836-296f73ac416f">43</Approved_by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B55D8C-0A60-4DA9-A468-33E839207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3DE9C-1F55-4336-B565-EE6B74305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26923-d9a1-4373-b836-296f73ac416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3ED13A9-5223-4F8E-B9DC-72E277304E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C1F8E5-4050-4990-801F-AD6E90A7A6FE}">
  <ds:schemaRefs>
    <ds:schemaRef ds:uri="http://schemas.microsoft.com/office/2006/metadata/properties"/>
    <ds:schemaRef ds:uri="c6f26923-d9a1-4373-b836-296f73ac416f"/>
  </ds:schemaRefs>
</ds:datastoreItem>
</file>

<file path=customXml/itemProps5.xml><?xml version="1.0" encoding="utf-8"?>
<ds:datastoreItem xmlns:ds="http://schemas.openxmlformats.org/officeDocument/2006/customXml" ds:itemID="{7C1C355F-75A5-4188-8C7D-E4D6333A8B9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1944</Words>
  <Characters>11086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2. Smjernice za sustav zaštite i spašavanja za</vt:lpstr>
      <vt:lpstr>2. Smjernice za sustav zaštite i spašavanja za</vt:lpstr>
    </vt:vector>
  </TitlesOfParts>
  <Company>Grad Rijeka</Company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Smjernice za sustav zaštite i spašavanja za</dc:title>
  <dc:creator>Administrator</dc:creator>
  <cp:lastModifiedBy>korisnik</cp:lastModifiedBy>
  <cp:revision>2</cp:revision>
  <cp:lastPrinted>2017-12-07T13:32:00Z</cp:lastPrinted>
  <dcterms:created xsi:type="dcterms:W3CDTF">2023-01-10T09:42:00Z</dcterms:created>
  <dcterms:modified xsi:type="dcterms:W3CDTF">2023-01-10T09:42:00Z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0x010100E56192DFBB834145AA1029D2282A9809</vt:lpwstr>
  </property>
</Properties>
</file>