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8D" w:rsidRDefault="00CE768D" w:rsidP="00CE7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hd w:val="clear" w:color="auto" w:fill="CCFFFF"/>
        <w:jc w:val="center"/>
        <w:rPr>
          <w:b/>
          <w:sz w:val="28"/>
          <w:szCs w:val="28"/>
        </w:rPr>
      </w:pPr>
      <w:r w:rsidRPr="00C56E34">
        <w:rPr>
          <w:b/>
          <w:sz w:val="28"/>
          <w:szCs w:val="28"/>
        </w:rPr>
        <w:t>OBRAZAC ZA PRIJEDLOG PRORAČUNA</w:t>
      </w:r>
      <w:r>
        <w:rPr>
          <w:b/>
          <w:sz w:val="28"/>
          <w:szCs w:val="28"/>
        </w:rPr>
        <w:t xml:space="preserve"> TROŠKOVA PROVEDBE</w:t>
      </w:r>
    </w:p>
    <w:p w:rsidR="00CE768D" w:rsidRPr="00C56E34" w:rsidRDefault="00CE768D" w:rsidP="00CE7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hd w:val="clear" w:color="auto" w:fill="CC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PROGRAMSKIH/PROJEKTNIH AKTIVNOSTI</w:t>
      </w:r>
      <w:r w:rsidR="00806786">
        <w:rPr>
          <w:b/>
          <w:sz w:val="28"/>
          <w:szCs w:val="28"/>
        </w:rPr>
        <w:t xml:space="preserve"> u 2018.</w:t>
      </w:r>
    </w:p>
    <w:p w:rsidR="00CE768D" w:rsidRPr="008544B7" w:rsidRDefault="00CE768D" w:rsidP="00CE7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hd w:val="clear" w:color="auto" w:fill="CCFFFF"/>
        <w:jc w:val="center"/>
        <w:rPr>
          <w:sz w:val="22"/>
        </w:rPr>
      </w:pPr>
      <w:r w:rsidRPr="00C56E34">
        <w:rPr>
          <w:rFonts w:ascii="Arial Narrow" w:hAnsi="Arial Narrow"/>
        </w:rPr>
        <w:t xml:space="preserve">                                                               </w:t>
      </w:r>
      <w:r>
        <w:rPr>
          <w:rFonts w:ascii="Arial Narrow" w:hAnsi="Arial Narrow"/>
        </w:rPr>
        <w:t xml:space="preserve">                                                                           </w:t>
      </w:r>
      <w:r w:rsidRPr="00C56E34">
        <w:rPr>
          <w:rFonts w:ascii="Arial Narrow" w:hAnsi="Arial Narrow"/>
        </w:rPr>
        <w:t xml:space="preserve"> </w:t>
      </w:r>
      <w:r w:rsidRPr="008544B7">
        <w:t>OBRAZAC 2.</w:t>
      </w:r>
    </w:p>
    <w:p w:rsidR="00CE768D" w:rsidRDefault="00CE768D" w:rsidP="00CE768D">
      <w:pPr>
        <w:rPr>
          <w:rFonts w:ascii="Arial Narrow" w:hAnsi="Arial Narrow"/>
          <w:sz w:val="22"/>
        </w:rPr>
      </w:pPr>
    </w:p>
    <w:p w:rsidR="00CE768D" w:rsidRDefault="00CE768D" w:rsidP="00CE768D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b/>
          <w:sz w:val="16"/>
        </w:rPr>
      </w:pPr>
      <w:r>
        <w:rPr>
          <w:b/>
          <w:sz w:val="16"/>
        </w:rPr>
        <w:t xml:space="preserve">Molimo da Obrazac popunite na računalu ili pisaćem stroju.  </w:t>
      </w:r>
    </w:p>
    <w:p w:rsidR="00CE768D" w:rsidRDefault="00CE768D" w:rsidP="00CE768D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b/>
          <w:sz w:val="16"/>
        </w:rPr>
      </w:pPr>
      <w:r>
        <w:rPr>
          <w:b/>
          <w:sz w:val="16"/>
        </w:rPr>
        <w:t>Prijedlog proračuna troškova provedbe projektnih/programskih aktivnosti mora biti izražen u kunama.</w:t>
      </w:r>
    </w:p>
    <w:p w:rsidR="00CE768D" w:rsidRPr="000858CA" w:rsidRDefault="00CE768D" w:rsidP="00CE768D">
      <w:pPr>
        <w:pStyle w:val="HeaderBase"/>
        <w:keepLines w:val="0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928"/>
        <w:gridCol w:w="1985"/>
        <w:gridCol w:w="1927"/>
        <w:gridCol w:w="1800"/>
      </w:tblGrid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Redni</w:t>
            </w:r>
            <w:r w:rsidRPr="000858CA">
              <w:rPr>
                <w:b/>
                <w:sz w:val="22"/>
                <w:szCs w:val="22"/>
              </w:rPr>
              <w:t xml:space="preserve"> broj</w:t>
            </w:r>
          </w:p>
        </w:tc>
        <w:tc>
          <w:tcPr>
            <w:tcW w:w="2928" w:type="dxa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</w:p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IZDACI (troškovi)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jc w:val="center"/>
              <w:rPr>
                <w:color w:val="000000"/>
                <w:sz w:val="22"/>
                <w:szCs w:val="22"/>
              </w:rPr>
            </w:pPr>
            <w:r w:rsidRPr="000858CA">
              <w:rPr>
                <w:color w:val="000000"/>
                <w:sz w:val="22"/>
                <w:szCs w:val="22"/>
              </w:rPr>
              <w:t>Ukupni proračun</w:t>
            </w:r>
          </w:p>
          <w:p w:rsidR="00CE768D" w:rsidRPr="000858CA" w:rsidRDefault="00CE768D" w:rsidP="003162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58CA">
              <w:rPr>
                <w:color w:val="000000"/>
                <w:sz w:val="22"/>
                <w:szCs w:val="22"/>
              </w:rPr>
              <w:t>projekta/programa</w:t>
            </w:r>
          </w:p>
        </w:tc>
        <w:tc>
          <w:tcPr>
            <w:tcW w:w="1927" w:type="dxa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color w:val="000000"/>
                <w:sz w:val="22"/>
                <w:szCs w:val="22"/>
              </w:rPr>
              <w:t xml:space="preserve">Iznos koji se traži od </w:t>
            </w:r>
            <w:r>
              <w:rPr>
                <w:b/>
                <w:color w:val="000000"/>
                <w:sz w:val="22"/>
                <w:szCs w:val="22"/>
              </w:rPr>
              <w:t>Općine Unešić</w:t>
            </w:r>
          </w:p>
        </w:tc>
        <w:tc>
          <w:tcPr>
            <w:tcW w:w="1800" w:type="dxa"/>
          </w:tcPr>
          <w:p w:rsidR="00CE768D" w:rsidRPr="000858CA" w:rsidRDefault="00CE768D" w:rsidP="00316216">
            <w:pPr>
              <w:jc w:val="center"/>
              <w:rPr>
                <w:color w:val="000000"/>
                <w:sz w:val="22"/>
                <w:szCs w:val="22"/>
              </w:rPr>
            </w:pPr>
            <w:r w:rsidRPr="000858CA">
              <w:rPr>
                <w:color w:val="000000"/>
                <w:sz w:val="22"/>
                <w:szCs w:val="22"/>
              </w:rPr>
              <w:t>Iznos koji će se osigurati iz drugih izvora</w:t>
            </w: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Materijalni izdaci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1.1. Režijski troškovi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1.2. Usluge komunikacije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1.3. </w:t>
            </w:r>
            <w:smartTag w:uri="urn:schemas-microsoft-com:office:smarttags" w:element="PersonName">
              <w:r w:rsidRPr="000858CA">
                <w:rPr>
                  <w:sz w:val="22"/>
                  <w:szCs w:val="22"/>
                </w:rPr>
                <w:t>Ured</w:t>
              </w:r>
            </w:smartTag>
            <w:r w:rsidRPr="000858CA">
              <w:rPr>
                <w:sz w:val="22"/>
                <w:szCs w:val="22"/>
              </w:rPr>
              <w:t>ski materijal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1.4. Najam prostora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1.5. Usluge knjigovodstvenog servisa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1.6. Ostali izdaci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 materijalni izdaci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Izdaci za aktivnosti </w:t>
            </w:r>
            <w:r w:rsidRPr="000858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b/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b/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2.1. Oprema za potrebe projekta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2.2. Promocija projekta (marketing)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2.3. Ostali izdaci za aktivnosti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 izdaci za aktivnosti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Izdaci za naknade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3.1. Naknada voditeljici/voditelju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3.2. Naknada izvoditeljicama/-ima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3.3. Naknada vanjskim izvoditeljicama/-ima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Ukupno izdaci za naknade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Putni izdaci (putni troškovi)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4.1. Izdaci za dnevnice za službena putovanja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4.2. Izdaci za prijevoz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4.3. Izdaci za smještaj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  <w:tcBorders>
              <w:bottom w:val="single" w:sz="4" w:space="0" w:color="auto"/>
            </w:tcBorders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 putni izdaci (putni troškovi)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3828" w:type="dxa"/>
            <w:gridSpan w:val="2"/>
            <w:shd w:val="clear" w:color="auto" w:fill="CCFFFF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</w:p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985" w:type="dxa"/>
            <w:shd w:val="clear" w:color="auto" w:fill="CCFFFF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CCFFFF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CFFFF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E768D" w:rsidRPr="000858CA" w:rsidRDefault="00CE768D" w:rsidP="00CE768D">
      <w:pPr>
        <w:rPr>
          <w:sz w:val="22"/>
          <w:szCs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5745"/>
        <w:gridCol w:w="3016"/>
      </w:tblGrid>
      <w:tr w:rsidR="00CE768D" w:rsidRPr="000858CA" w:rsidTr="00316216">
        <w:tc>
          <w:tcPr>
            <w:tcW w:w="779" w:type="dxa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Redni broj</w:t>
            </w:r>
          </w:p>
        </w:tc>
        <w:tc>
          <w:tcPr>
            <w:tcW w:w="5745" w:type="dxa"/>
          </w:tcPr>
          <w:p w:rsidR="00CE768D" w:rsidRPr="000858CA" w:rsidRDefault="00CE768D" w:rsidP="00316216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PLANIRANI IZVORI FINANCIRANJA ZA PROVEDBU PROGRAMA (Prihod) </w:t>
            </w:r>
          </w:p>
        </w:tc>
        <w:tc>
          <w:tcPr>
            <w:tcW w:w="3016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779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1.</w:t>
            </w:r>
          </w:p>
        </w:tc>
        <w:tc>
          <w:tcPr>
            <w:tcW w:w="574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Općina Unešić</w:t>
            </w:r>
          </w:p>
        </w:tc>
        <w:tc>
          <w:tcPr>
            <w:tcW w:w="3016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779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2.</w:t>
            </w:r>
          </w:p>
        </w:tc>
        <w:tc>
          <w:tcPr>
            <w:tcW w:w="574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Šibensko – kninska  županija</w:t>
            </w:r>
          </w:p>
        </w:tc>
        <w:tc>
          <w:tcPr>
            <w:tcW w:w="3016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779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3.</w:t>
            </w:r>
          </w:p>
        </w:tc>
        <w:tc>
          <w:tcPr>
            <w:tcW w:w="574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Državni proračun RH</w:t>
            </w:r>
          </w:p>
        </w:tc>
        <w:tc>
          <w:tcPr>
            <w:tcW w:w="3016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779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4.</w:t>
            </w:r>
          </w:p>
        </w:tc>
        <w:tc>
          <w:tcPr>
            <w:tcW w:w="574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Ostali donatori</w:t>
            </w:r>
          </w:p>
        </w:tc>
        <w:tc>
          <w:tcPr>
            <w:tcW w:w="3016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779" w:type="dxa"/>
            <w:tcBorders>
              <w:bottom w:val="single" w:sz="4" w:space="0" w:color="auto"/>
            </w:tcBorders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5.</w:t>
            </w:r>
          </w:p>
        </w:tc>
        <w:tc>
          <w:tcPr>
            <w:tcW w:w="5745" w:type="dxa"/>
            <w:tcBorders>
              <w:bottom w:val="single" w:sz="4" w:space="0" w:color="auto"/>
            </w:tcBorders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Vlastita sredstva (članarine i vlastita djelatnost)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6524" w:type="dxa"/>
            <w:gridSpan w:val="2"/>
            <w:shd w:val="clear" w:color="auto" w:fill="CCFFFF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0858CA">
              <w:rPr>
                <w:b/>
                <w:sz w:val="22"/>
                <w:szCs w:val="22"/>
              </w:rPr>
              <w:t>UKUPNO IZVORI FINANCIRANJA</w:t>
            </w:r>
          </w:p>
        </w:tc>
        <w:tc>
          <w:tcPr>
            <w:tcW w:w="3016" w:type="dxa"/>
            <w:shd w:val="clear" w:color="auto" w:fill="CCFFFF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40CC2" w:rsidRDefault="00540CC2" w:rsidP="009D77ED"/>
    <w:sectPr w:rsidR="00540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8D"/>
    <w:rsid w:val="00307DDD"/>
    <w:rsid w:val="00540CC2"/>
    <w:rsid w:val="00806786"/>
    <w:rsid w:val="009D77ED"/>
    <w:rsid w:val="00A65C55"/>
    <w:rsid w:val="00CE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E768D"/>
    <w:pPr>
      <w:tabs>
        <w:tab w:val="left" w:pos="2906"/>
      </w:tabs>
    </w:pPr>
    <w:rPr>
      <w:rFonts w:ascii="Arial" w:hAnsi="Arial" w:cs="Arial"/>
      <w:sz w:val="1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E768D"/>
    <w:rPr>
      <w:rFonts w:ascii="Arial" w:eastAsia="Times New Roman" w:hAnsi="Arial" w:cs="Arial"/>
      <w:sz w:val="18"/>
      <w:szCs w:val="24"/>
    </w:rPr>
  </w:style>
  <w:style w:type="paragraph" w:customStyle="1" w:styleId="HeaderBase">
    <w:name w:val="Header Base"/>
    <w:basedOn w:val="Normal"/>
    <w:rsid w:val="00CE768D"/>
    <w:pPr>
      <w:keepLines/>
      <w:tabs>
        <w:tab w:val="center" w:pos="4320"/>
        <w:tab w:val="right" w:pos="8640"/>
      </w:tabs>
    </w:pPr>
    <w:rPr>
      <w:rFonts w:ascii="Garamond" w:hAnsi="Garamond"/>
      <w:sz w:val="16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77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7ED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E768D"/>
    <w:pPr>
      <w:tabs>
        <w:tab w:val="left" w:pos="2906"/>
      </w:tabs>
    </w:pPr>
    <w:rPr>
      <w:rFonts w:ascii="Arial" w:hAnsi="Arial" w:cs="Arial"/>
      <w:sz w:val="1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E768D"/>
    <w:rPr>
      <w:rFonts w:ascii="Arial" w:eastAsia="Times New Roman" w:hAnsi="Arial" w:cs="Arial"/>
      <w:sz w:val="18"/>
      <w:szCs w:val="24"/>
    </w:rPr>
  </w:style>
  <w:style w:type="paragraph" w:customStyle="1" w:styleId="HeaderBase">
    <w:name w:val="Header Base"/>
    <w:basedOn w:val="Normal"/>
    <w:rsid w:val="00CE768D"/>
    <w:pPr>
      <w:keepLines/>
      <w:tabs>
        <w:tab w:val="center" w:pos="4320"/>
        <w:tab w:val="right" w:pos="8640"/>
      </w:tabs>
    </w:pPr>
    <w:rPr>
      <w:rFonts w:ascii="Garamond" w:hAnsi="Garamond"/>
      <w:sz w:val="16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77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7E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2018-01-22T10:50:00Z</cp:lastPrinted>
  <dcterms:created xsi:type="dcterms:W3CDTF">2018-01-22T10:50:00Z</dcterms:created>
  <dcterms:modified xsi:type="dcterms:W3CDTF">2018-01-22T13:09:00Z</dcterms:modified>
</cp:coreProperties>
</file>