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4B" w:rsidRPr="00CF1079" w:rsidRDefault="002C504B" w:rsidP="007B2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color w:val="000000"/>
        </w:rPr>
        <w:t xml:space="preserve">Na temelju članka 17. </w:t>
      </w:r>
      <w:r w:rsidR="00D77429">
        <w:rPr>
          <w:rFonts w:ascii="Times New Roman" w:eastAsia="Times New Roman" w:hAnsi="Times New Roman" w:cs="Times New Roman"/>
          <w:color w:val="000000"/>
        </w:rPr>
        <w:t>s</w:t>
      </w:r>
      <w:r w:rsidR="00724724">
        <w:rPr>
          <w:rFonts w:ascii="Times New Roman" w:eastAsia="Times New Roman" w:hAnsi="Times New Roman" w:cs="Times New Roman"/>
          <w:color w:val="000000"/>
        </w:rPr>
        <w:t xml:space="preserve">tavka 1. </w:t>
      </w:r>
      <w:r w:rsidR="00D77429">
        <w:rPr>
          <w:rFonts w:ascii="Times New Roman" w:eastAsia="Times New Roman" w:hAnsi="Times New Roman" w:cs="Times New Roman"/>
          <w:color w:val="000000"/>
        </w:rPr>
        <w:t>t</w:t>
      </w:r>
      <w:r w:rsidR="00724724">
        <w:rPr>
          <w:rFonts w:ascii="Times New Roman" w:eastAsia="Times New Roman" w:hAnsi="Times New Roman" w:cs="Times New Roman"/>
          <w:color w:val="000000"/>
        </w:rPr>
        <w:t xml:space="preserve">očke 3. </w:t>
      </w:r>
      <w:r w:rsidRPr="00CF1079">
        <w:rPr>
          <w:rFonts w:ascii="Times New Roman" w:eastAsia="Times New Roman" w:hAnsi="Times New Roman" w:cs="Times New Roman"/>
          <w:color w:val="000000"/>
        </w:rPr>
        <w:t xml:space="preserve">Zakona o sustavu civilne zaštite („Narodne novine“, broj 82/15), članka 12. stavka 2. Pravilnika o metodologiji za izradu procjena ugroženosti i planova zaštite i spašavanja („Narodne novine“, broj </w:t>
      </w:r>
      <w:hyperlink r:id="rId6" w:history="1">
        <w:r w:rsidRPr="00CF1079">
          <w:rPr>
            <w:rFonts w:ascii="Times New Roman" w:eastAsia="Times New Roman" w:hAnsi="Times New Roman" w:cs="Times New Roman"/>
          </w:rPr>
          <w:t>30/14</w:t>
        </w:r>
      </w:hyperlink>
      <w:r w:rsidRPr="00CF1079">
        <w:rPr>
          <w:rFonts w:ascii="Times New Roman" w:eastAsia="Times New Roman" w:hAnsi="Times New Roman" w:cs="Times New Roman"/>
        </w:rPr>
        <w:t> i </w:t>
      </w:r>
      <w:hyperlink r:id="rId7" w:history="1">
        <w:r w:rsidRPr="00CF1079">
          <w:rPr>
            <w:rFonts w:ascii="Times New Roman" w:eastAsia="Times New Roman" w:hAnsi="Times New Roman" w:cs="Times New Roman"/>
          </w:rPr>
          <w:t>67/14</w:t>
        </w:r>
      </w:hyperlink>
      <w:r w:rsidRPr="00CF1079">
        <w:rPr>
          <w:rFonts w:ascii="Times New Roman" w:eastAsia="Times New Roman" w:hAnsi="Times New Roman" w:cs="Times New Roman"/>
          <w:color w:val="000000"/>
        </w:rPr>
        <w:t>)</w:t>
      </w:r>
      <w:r w:rsidR="00F7358D">
        <w:rPr>
          <w:rFonts w:ascii="Times New Roman" w:eastAsia="Times New Roman" w:hAnsi="Times New Roman" w:cs="Times New Roman"/>
          <w:color w:val="000000"/>
        </w:rPr>
        <w:t xml:space="preserve">, </w:t>
      </w:r>
      <w:r w:rsidR="00F7358D" w:rsidRPr="00F7358D">
        <w:rPr>
          <w:rFonts w:ascii="Times New Roman" w:hAnsi="Times New Roman" w:cs="Times New Roman"/>
        </w:rPr>
        <w:t xml:space="preserve">a </w:t>
      </w:r>
      <w:r w:rsidR="00724724">
        <w:rPr>
          <w:rFonts w:ascii="Times New Roman" w:hAnsi="Times New Roman" w:cs="Times New Roman"/>
        </w:rPr>
        <w:t>na prijedlog općinskog načelnika Općine Unešić i uz suglasnost Državne uprave za zaštitu i spašavanje, Područni ured za zaštitu i spašavanje Šibenik (KLASA: 810-03/17-04/</w:t>
      </w:r>
      <w:proofErr w:type="spellStart"/>
      <w:r w:rsidR="00724724">
        <w:rPr>
          <w:rFonts w:ascii="Times New Roman" w:hAnsi="Times New Roman" w:cs="Times New Roman"/>
        </w:rPr>
        <w:t>04</w:t>
      </w:r>
      <w:proofErr w:type="spellEnd"/>
      <w:r w:rsidR="00724724">
        <w:rPr>
          <w:rFonts w:ascii="Times New Roman" w:hAnsi="Times New Roman" w:cs="Times New Roman"/>
        </w:rPr>
        <w:t xml:space="preserve">, URBROJ: 543-16-17-2, od dana 21. </w:t>
      </w:r>
      <w:r w:rsidR="00D77429">
        <w:rPr>
          <w:rFonts w:ascii="Times New Roman" w:hAnsi="Times New Roman" w:cs="Times New Roman"/>
        </w:rPr>
        <w:t>o</w:t>
      </w:r>
      <w:r w:rsidR="00724724">
        <w:rPr>
          <w:rFonts w:ascii="Times New Roman" w:hAnsi="Times New Roman" w:cs="Times New Roman"/>
        </w:rPr>
        <w:t xml:space="preserve">žujka 2017), </w:t>
      </w:r>
      <w:r w:rsidR="00D77429">
        <w:rPr>
          <w:rFonts w:ascii="Times New Roman" w:hAnsi="Times New Roman" w:cs="Times New Roman"/>
        </w:rPr>
        <w:t>O</w:t>
      </w:r>
      <w:r w:rsidR="00437A5B">
        <w:rPr>
          <w:rFonts w:ascii="Times New Roman" w:hAnsi="Times New Roman" w:cs="Times New Roman"/>
        </w:rPr>
        <w:t>pćinsk</w:t>
      </w:r>
      <w:r w:rsidR="00D77429">
        <w:rPr>
          <w:rFonts w:ascii="Times New Roman" w:hAnsi="Times New Roman" w:cs="Times New Roman"/>
        </w:rPr>
        <w:t>o</w:t>
      </w:r>
      <w:r w:rsidR="00437A5B">
        <w:rPr>
          <w:rFonts w:ascii="Times New Roman" w:hAnsi="Times New Roman" w:cs="Times New Roman"/>
        </w:rPr>
        <w:t xml:space="preserve"> </w:t>
      </w:r>
      <w:r w:rsidR="00D77429">
        <w:rPr>
          <w:rFonts w:ascii="Times New Roman" w:hAnsi="Times New Roman" w:cs="Times New Roman"/>
        </w:rPr>
        <w:t>vijeće</w:t>
      </w:r>
      <w:r w:rsidR="00437A5B">
        <w:rPr>
          <w:rFonts w:ascii="Times New Roman" w:hAnsi="Times New Roman" w:cs="Times New Roman"/>
        </w:rPr>
        <w:t xml:space="preserve"> Općine Unešić </w:t>
      </w:r>
      <w:r w:rsidR="004B4937" w:rsidRPr="00CF1079">
        <w:rPr>
          <w:rFonts w:ascii="Times New Roman" w:hAnsi="Times New Roman" w:cs="Times New Roman"/>
        </w:rPr>
        <w:t>donosi</w:t>
      </w:r>
    </w:p>
    <w:p w:rsidR="004B4937" w:rsidRPr="00CF1079" w:rsidRDefault="004B4937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C504B" w:rsidRPr="00CF1079" w:rsidRDefault="00437A5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O D L U K </w:t>
      </w:r>
      <w:r w:rsidR="00D77429">
        <w:rPr>
          <w:rFonts w:ascii="Times New Roman" w:eastAsia="Times New Roman" w:hAnsi="Times New Roman" w:cs="Times New Roman"/>
          <w:b/>
          <w:bCs/>
          <w:color w:val="000000"/>
        </w:rPr>
        <w:t>U</w:t>
      </w:r>
      <w:r w:rsidR="002C504B" w:rsidRPr="00CF1079">
        <w:rPr>
          <w:rFonts w:ascii="Times New Roman" w:eastAsia="Times New Roman" w:hAnsi="Times New Roman" w:cs="Times New Roman"/>
          <w:b/>
          <w:bCs/>
          <w:color w:val="000000"/>
        </w:rPr>
        <w:br/>
        <w:t>o određivanju pravnih osoba od interesa za sustav civilne zaštite</w:t>
      </w:r>
      <w:r w:rsidR="002C504B" w:rsidRPr="00CF1079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na području </w:t>
      </w:r>
      <w:r>
        <w:rPr>
          <w:rFonts w:ascii="Times New Roman" w:eastAsia="Times New Roman" w:hAnsi="Times New Roman" w:cs="Times New Roman"/>
          <w:b/>
          <w:bCs/>
          <w:color w:val="000000"/>
        </w:rPr>
        <w:t>Općine Unešić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Članak 1.</w:t>
      </w:r>
    </w:p>
    <w:p w:rsidR="002C504B" w:rsidRPr="00CF1079" w:rsidRDefault="002C504B" w:rsidP="007B2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color w:val="000000"/>
        </w:rPr>
        <w:t>Ovom se Odlukom određuju pravne osobe od interesa za sust</w:t>
      </w:r>
      <w:r w:rsidR="004B4937" w:rsidRPr="00CF1079">
        <w:rPr>
          <w:rFonts w:ascii="Times New Roman" w:eastAsia="Times New Roman" w:hAnsi="Times New Roman" w:cs="Times New Roman"/>
          <w:color w:val="000000"/>
        </w:rPr>
        <w:t>av civiln</w:t>
      </w:r>
      <w:r w:rsidR="00437A5B">
        <w:rPr>
          <w:rFonts w:ascii="Times New Roman" w:eastAsia="Times New Roman" w:hAnsi="Times New Roman" w:cs="Times New Roman"/>
          <w:color w:val="000000"/>
        </w:rPr>
        <w:t>e zaštite na području Općine Unešić</w:t>
      </w:r>
      <w:r w:rsidRPr="00CF1079">
        <w:rPr>
          <w:rFonts w:ascii="Times New Roman" w:eastAsia="Times New Roman" w:hAnsi="Times New Roman" w:cs="Times New Roman"/>
          <w:color w:val="000000"/>
        </w:rPr>
        <w:t xml:space="preserve"> s ciljem priprema i sudjelovanja u otklanjanju posljedica katastrofa i velikih nesreća.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color w:val="000000"/>
        </w:rPr>
        <w:t>  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Članak 2.</w:t>
      </w:r>
    </w:p>
    <w:p w:rsidR="002C504B" w:rsidRPr="00CF1079" w:rsidRDefault="002C504B" w:rsidP="007B2D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F1079">
        <w:rPr>
          <w:rFonts w:ascii="Times New Roman" w:eastAsia="Times New Roman" w:hAnsi="Times New Roman" w:cs="Times New Roman"/>
          <w:color w:val="000000"/>
        </w:rPr>
        <w:t>Pravne osobe iz članka 1. ove Odluke određuju se kako slijedi:</w:t>
      </w:r>
    </w:p>
    <w:p w:rsidR="00E22B0D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Stožer civilne zaštite Općine Unešić</w:t>
      </w:r>
    </w:p>
    <w:p w:rsidR="00437A5B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Postrojba civilne zaštite Općine Unešić</w:t>
      </w:r>
    </w:p>
    <w:p w:rsidR="00437A5B" w:rsidRPr="00CF1079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Povjerenici civilne zaštite</w:t>
      </w:r>
    </w:p>
    <w:p w:rsidR="00E22B0D" w:rsidRPr="00CF1079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DVD Unešić</w:t>
      </w:r>
    </w:p>
    <w:p w:rsidR="00E22B0D" w:rsidRPr="00CF1079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HGSS stanica Šibenik</w:t>
      </w:r>
    </w:p>
    <w:p w:rsidR="00E22B0D" w:rsidRDefault="00E22B0D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1079">
        <w:rPr>
          <w:rFonts w:ascii="Times New Roman" w:eastAsia="Times New Roman" w:hAnsi="Times New Roman" w:cs="Times New Roman"/>
        </w:rPr>
        <w:t>Grad</w:t>
      </w:r>
      <w:r w:rsidR="00437A5B">
        <w:rPr>
          <w:rFonts w:ascii="Times New Roman" w:eastAsia="Times New Roman" w:hAnsi="Times New Roman" w:cs="Times New Roman"/>
        </w:rPr>
        <w:t>sko društvo Crvenog križa Drniš</w:t>
      </w:r>
    </w:p>
    <w:p w:rsidR="00437A5B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Dom zdravlja Šibenik- ambulanta opće medicine Unešić</w:t>
      </w:r>
    </w:p>
    <w:p w:rsidR="00437A5B" w:rsidRPr="00CF1079" w:rsidRDefault="00437A5B" w:rsidP="007B2D3C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Lovačko društvo „Prepelica“</w:t>
      </w:r>
      <w:r w:rsidR="002968FC">
        <w:rPr>
          <w:rFonts w:ascii="Times New Roman" w:eastAsia="Times New Roman" w:hAnsi="Times New Roman" w:cs="Times New Roman"/>
        </w:rPr>
        <w:t>.</w:t>
      </w:r>
    </w:p>
    <w:p w:rsidR="007B2D3C" w:rsidRPr="00CF1079" w:rsidRDefault="007B2D3C" w:rsidP="007B2D3C">
      <w:pPr>
        <w:pStyle w:val="Tijeloteksta2"/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:rsidR="002C504B" w:rsidRPr="00CF1079" w:rsidRDefault="002C504B" w:rsidP="007B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color w:val="333333"/>
        </w:rPr>
        <w:t> 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Članak 3.</w:t>
      </w:r>
    </w:p>
    <w:p w:rsidR="002C504B" w:rsidRPr="00CF1079" w:rsidRDefault="002C504B" w:rsidP="007B2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F1079">
        <w:rPr>
          <w:rFonts w:ascii="Times New Roman" w:eastAsia="Times New Roman" w:hAnsi="Times New Roman" w:cs="Times New Roman"/>
          <w:color w:val="000000"/>
        </w:rPr>
        <w:t>Pravnim osobama iz članka 2. ove Odluke dostavljaju se izvodi iz Plana zaštite i spašavanja</w:t>
      </w:r>
      <w:r w:rsidR="00437A5B">
        <w:rPr>
          <w:rFonts w:ascii="Times New Roman" w:eastAsia="Times New Roman" w:hAnsi="Times New Roman" w:cs="Times New Roman"/>
          <w:color w:val="000000"/>
        </w:rPr>
        <w:t xml:space="preserve"> Općine Unešić</w:t>
      </w:r>
      <w:r w:rsidR="007D5A77" w:rsidRPr="00CF1079">
        <w:rPr>
          <w:rFonts w:ascii="Times New Roman" w:eastAsia="Times New Roman" w:hAnsi="Times New Roman" w:cs="Times New Roman"/>
          <w:color w:val="000000"/>
        </w:rPr>
        <w:t>.</w:t>
      </w:r>
    </w:p>
    <w:p w:rsidR="007D5A77" w:rsidRPr="00CF1079" w:rsidRDefault="007D5A77" w:rsidP="007B2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color w:val="000000"/>
        </w:rPr>
        <w:t xml:space="preserve">Pravne osobe iz članka 2. ove Odluke izrađuju svoje operativne planove u kojima se utvrđuju postupci i </w:t>
      </w:r>
      <w:r w:rsidR="00327F15" w:rsidRPr="00CF1079">
        <w:rPr>
          <w:rFonts w:ascii="Times New Roman" w:eastAsia="Times New Roman" w:hAnsi="Times New Roman" w:cs="Times New Roman"/>
          <w:color w:val="000000"/>
        </w:rPr>
        <w:t>način realizacije operativnih zadaća.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  </w:t>
      </w:r>
    </w:p>
    <w:p w:rsidR="002C504B" w:rsidRPr="00CF1079" w:rsidRDefault="002C504B" w:rsidP="007B2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F1079">
        <w:rPr>
          <w:rFonts w:ascii="Times New Roman" w:eastAsia="Times New Roman" w:hAnsi="Times New Roman" w:cs="Times New Roman"/>
          <w:b/>
          <w:bCs/>
          <w:color w:val="000000"/>
        </w:rPr>
        <w:t>Članak 4.</w:t>
      </w:r>
    </w:p>
    <w:p w:rsidR="002C504B" w:rsidRPr="00CF1079" w:rsidRDefault="002C504B" w:rsidP="007B2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CF1079">
        <w:rPr>
          <w:rFonts w:ascii="Times New Roman" w:eastAsia="Times New Roman" w:hAnsi="Times New Roman" w:cs="Times New Roman"/>
          <w:color w:val="000000"/>
        </w:rPr>
        <w:t xml:space="preserve">Ova Odluka stupa na snagu osmoga dana od dana objave u </w:t>
      </w:r>
      <w:r w:rsidR="00437A5B">
        <w:rPr>
          <w:rFonts w:ascii="Times New Roman" w:eastAsia="Times New Roman" w:hAnsi="Times New Roman" w:cs="Times New Roman"/>
          <w:color w:val="000000"/>
        </w:rPr>
        <w:t>„Službenom vjesniku Šibensko – kninske županije</w:t>
      </w:r>
      <w:r w:rsidR="004B4937" w:rsidRPr="00CF1079">
        <w:rPr>
          <w:rFonts w:ascii="Times New Roman" w:eastAsia="Times New Roman" w:hAnsi="Times New Roman" w:cs="Times New Roman"/>
          <w:color w:val="000000"/>
        </w:rPr>
        <w:t>“.</w:t>
      </w:r>
    </w:p>
    <w:p w:rsidR="00B073A1" w:rsidRPr="00CF1079" w:rsidRDefault="00B073A1" w:rsidP="00605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1079">
        <w:rPr>
          <w:rFonts w:ascii="Times New Roman" w:eastAsia="Times New Roman" w:hAnsi="Times New Roman" w:cs="Times New Roman"/>
        </w:rPr>
        <w:tab/>
        <w:t>Danom stupanja na snagu ove Odluke prestaje važiti Odluka o određivanju operativnih snaga zaštite i spašavanja i pravnih osoba od interesa za zaš</w:t>
      </w:r>
      <w:r w:rsidR="00437A5B">
        <w:rPr>
          <w:rFonts w:ascii="Times New Roman" w:eastAsia="Times New Roman" w:hAnsi="Times New Roman" w:cs="Times New Roman"/>
        </w:rPr>
        <w:t>titu i spašavanje na području Općine Unešić</w:t>
      </w:r>
      <w:r w:rsidR="00801202">
        <w:rPr>
          <w:rFonts w:ascii="Times New Roman" w:eastAsia="Times New Roman" w:hAnsi="Times New Roman" w:cs="Times New Roman"/>
        </w:rPr>
        <w:t xml:space="preserve"> od dana 19. studenoga 2015</w:t>
      </w:r>
      <w:r w:rsidR="008063B4">
        <w:rPr>
          <w:rFonts w:ascii="Times New Roman" w:eastAsia="Times New Roman" w:hAnsi="Times New Roman" w:cs="Times New Roman"/>
        </w:rPr>
        <w:t>. godine („Službeni vjesnik Šibensko-kninske županije“, broj: 1/16).</w:t>
      </w:r>
    </w:p>
    <w:p w:rsidR="00B073A1" w:rsidRPr="00CF1079" w:rsidRDefault="00B073A1" w:rsidP="007B2D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B4937" w:rsidRPr="00CF1079" w:rsidRDefault="004B4937" w:rsidP="007B2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B4937" w:rsidRPr="00CF1079" w:rsidRDefault="004B4937" w:rsidP="007B2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1079">
        <w:rPr>
          <w:rFonts w:ascii="Times New Roman" w:hAnsi="Times New Roman" w:cs="Times New Roman"/>
        </w:rPr>
        <w:t>KLASA:</w:t>
      </w:r>
      <w:r w:rsidR="002968FC">
        <w:rPr>
          <w:rFonts w:ascii="Times New Roman" w:hAnsi="Times New Roman" w:cs="Times New Roman"/>
        </w:rPr>
        <w:t xml:space="preserve"> 810-05/17-01/</w:t>
      </w:r>
      <w:r w:rsidR="00D77429">
        <w:rPr>
          <w:rFonts w:ascii="Times New Roman" w:hAnsi="Times New Roman" w:cs="Times New Roman"/>
        </w:rPr>
        <w:t>19</w:t>
      </w:r>
    </w:p>
    <w:p w:rsidR="004B4937" w:rsidRPr="00CF1079" w:rsidRDefault="004B4937" w:rsidP="007B2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1079">
        <w:rPr>
          <w:rFonts w:ascii="Times New Roman" w:hAnsi="Times New Roman" w:cs="Times New Roman"/>
        </w:rPr>
        <w:t>URBROJ:</w:t>
      </w:r>
      <w:r w:rsidR="002968FC">
        <w:rPr>
          <w:rFonts w:ascii="Times New Roman" w:hAnsi="Times New Roman" w:cs="Times New Roman"/>
        </w:rPr>
        <w:t>2182/07-17-1</w:t>
      </w:r>
    </w:p>
    <w:p w:rsidR="004B4937" w:rsidRPr="00CF1079" w:rsidRDefault="00801202" w:rsidP="007B2D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Unešić, </w:t>
      </w:r>
      <w:r w:rsidR="00D77429">
        <w:rPr>
          <w:rFonts w:ascii="Times New Roman" w:hAnsi="Times New Roman" w:cs="Times New Roman"/>
        </w:rPr>
        <w:t xml:space="preserve"> 07</w:t>
      </w:r>
      <w:r>
        <w:rPr>
          <w:rFonts w:ascii="Times New Roman" w:hAnsi="Times New Roman" w:cs="Times New Roman"/>
        </w:rPr>
        <w:t xml:space="preserve">. </w:t>
      </w:r>
      <w:r w:rsidR="00D77429">
        <w:rPr>
          <w:rFonts w:ascii="Times New Roman" w:hAnsi="Times New Roman" w:cs="Times New Roman"/>
        </w:rPr>
        <w:t>travnja</w:t>
      </w:r>
      <w:r w:rsidR="00296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</w:t>
      </w:r>
      <w:r w:rsidR="004B4937" w:rsidRPr="00CF1079">
        <w:rPr>
          <w:rFonts w:ascii="Times New Roman" w:hAnsi="Times New Roman" w:cs="Times New Roman"/>
        </w:rPr>
        <w:t>. godine</w:t>
      </w:r>
    </w:p>
    <w:p w:rsidR="00D77429" w:rsidRPr="00D77429" w:rsidRDefault="00D77429" w:rsidP="00D774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D77429" w:rsidRPr="00D77429" w:rsidRDefault="00D77429" w:rsidP="00D7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OPĆINSKO VIJEĆE</w:t>
      </w:r>
    </w:p>
    <w:p w:rsidR="00D77429" w:rsidRPr="00D77429" w:rsidRDefault="00D77429" w:rsidP="00D7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OPĆINE UNEŠIĆ</w:t>
      </w:r>
    </w:p>
    <w:p w:rsidR="00D77429" w:rsidRPr="00D77429" w:rsidRDefault="00D77429" w:rsidP="00D774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77429" w:rsidRPr="00D77429" w:rsidRDefault="00D77429" w:rsidP="00D7742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PREDSJEDNIK:</w:t>
      </w:r>
    </w:p>
    <w:p w:rsidR="00D77429" w:rsidRPr="00D77429" w:rsidRDefault="00D77429" w:rsidP="00D77429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 </w:t>
      </w:r>
      <w:r w:rsidRPr="00D77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Ante Božić</w:t>
      </w:r>
      <w:r w:rsidR="004028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, v.r.</w:t>
      </w:r>
      <w:bookmarkStart w:id="0" w:name="_GoBack"/>
      <w:bookmarkEnd w:id="0"/>
    </w:p>
    <w:p w:rsidR="004B4937" w:rsidRPr="00CF1079" w:rsidRDefault="00801202" w:rsidP="00D774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</w:p>
    <w:sectPr w:rsidR="004B4937" w:rsidRPr="00CF1079" w:rsidSect="00AF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76E"/>
    <w:multiLevelType w:val="hybridMultilevel"/>
    <w:tmpl w:val="0C822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6E57"/>
    <w:multiLevelType w:val="hybridMultilevel"/>
    <w:tmpl w:val="2FE2692C"/>
    <w:lvl w:ilvl="0" w:tplc="041A0017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63CC9"/>
    <w:multiLevelType w:val="hybridMultilevel"/>
    <w:tmpl w:val="534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B1087"/>
    <w:multiLevelType w:val="multilevel"/>
    <w:tmpl w:val="544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4B"/>
    <w:rsid w:val="00091418"/>
    <w:rsid w:val="000C158A"/>
    <w:rsid w:val="00124B81"/>
    <w:rsid w:val="001A0FBD"/>
    <w:rsid w:val="002854F8"/>
    <w:rsid w:val="002968FC"/>
    <w:rsid w:val="002C504B"/>
    <w:rsid w:val="002E33DE"/>
    <w:rsid w:val="00327F15"/>
    <w:rsid w:val="0035158A"/>
    <w:rsid w:val="003D17EF"/>
    <w:rsid w:val="004028B6"/>
    <w:rsid w:val="00437A5B"/>
    <w:rsid w:val="004B4937"/>
    <w:rsid w:val="005B49E5"/>
    <w:rsid w:val="00605CF1"/>
    <w:rsid w:val="00724724"/>
    <w:rsid w:val="007513CF"/>
    <w:rsid w:val="007B2D3C"/>
    <w:rsid w:val="007D5A77"/>
    <w:rsid w:val="007E75B8"/>
    <w:rsid w:val="00801202"/>
    <w:rsid w:val="008063B4"/>
    <w:rsid w:val="00AF77F3"/>
    <w:rsid w:val="00B073A1"/>
    <w:rsid w:val="00BD5B5B"/>
    <w:rsid w:val="00C14C60"/>
    <w:rsid w:val="00CF1079"/>
    <w:rsid w:val="00D136B6"/>
    <w:rsid w:val="00D77429"/>
    <w:rsid w:val="00DE392C"/>
    <w:rsid w:val="00E22B0D"/>
    <w:rsid w:val="00E923A5"/>
    <w:rsid w:val="00F2615C"/>
    <w:rsid w:val="00F7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C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C504B"/>
  </w:style>
  <w:style w:type="character" w:styleId="Hiperveza">
    <w:name w:val="Hyperlink"/>
    <w:basedOn w:val="Zadanifontodlomka"/>
    <w:uiPriority w:val="99"/>
    <w:semiHidden/>
    <w:unhideWhenUsed/>
    <w:rsid w:val="002C50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392C"/>
    <w:pPr>
      <w:ind w:left="720"/>
      <w:contextualSpacing/>
    </w:pPr>
  </w:style>
  <w:style w:type="paragraph" w:styleId="Tijeloteksta2">
    <w:name w:val="Body Text 2"/>
    <w:aliases w:val=" Char2"/>
    <w:basedOn w:val="Normal"/>
    <w:link w:val="Tijeloteksta2Char"/>
    <w:unhideWhenUsed/>
    <w:rsid w:val="00E92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E923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C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2C504B"/>
  </w:style>
  <w:style w:type="character" w:styleId="Hiperveza">
    <w:name w:val="Hyperlink"/>
    <w:basedOn w:val="Zadanifontodlomka"/>
    <w:uiPriority w:val="99"/>
    <w:semiHidden/>
    <w:unhideWhenUsed/>
    <w:rsid w:val="002C50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392C"/>
    <w:pPr>
      <w:ind w:left="720"/>
      <w:contextualSpacing/>
    </w:pPr>
  </w:style>
  <w:style w:type="paragraph" w:styleId="Tijeloteksta2">
    <w:name w:val="Body Text 2"/>
    <w:aliases w:val=" Char2"/>
    <w:basedOn w:val="Normal"/>
    <w:link w:val="Tijeloteksta2Char"/>
    <w:unhideWhenUsed/>
    <w:rsid w:val="00E92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E923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zs.hr/download.aspx?f=dokumenti/Razno/Pravilnik-izmjeneidopunePlanZ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zs.hr/download.aspx?f=dokumenti/Clanci/pravilnikmetodologijazaizraduprocjenaugroenostiiplanovaZI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2017-03-16T11:12:00Z</cp:lastPrinted>
  <dcterms:created xsi:type="dcterms:W3CDTF">2017-04-13T06:20:00Z</dcterms:created>
  <dcterms:modified xsi:type="dcterms:W3CDTF">2017-04-18T10:42:00Z</dcterms:modified>
</cp:coreProperties>
</file>